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0AA" w:rsidRPr="00C52FD4" w:rsidRDefault="00AB50AA" w:rsidP="00AB50AA">
      <w:pPr>
        <w:pStyle w:val="5"/>
        <w:rPr>
          <w:spacing w:val="20"/>
          <w:sz w:val="24"/>
          <w:szCs w:val="24"/>
        </w:rPr>
      </w:pPr>
      <w:r w:rsidRPr="00C52FD4">
        <w:rPr>
          <w:spacing w:val="20"/>
          <w:sz w:val="24"/>
          <w:szCs w:val="24"/>
        </w:rPr>
        <w:t xml:space="preserve">РОССИЙСКАЯ ФЕДЕРАЦИЯ </w:t>
      </w:r>
    </w:p>
    <w:p w:rsidR="00AB50AA" w:rsidRPr="00C52FD4" w:rsidRDefault="00AB50AA" w:rsidP="00AB50AA">
      <w:pPr>
        <w:pStyle w:val="5"/>
        <w:rPr>
          <w:bCs w:val="0"/>
          <w:sz w:val="24"/>
          <w:szCs w:val="24"/>
        </w:rPr>
      </w:pPr>
      <w:r w:rsidRPr="00C52FD4">
        <w:rPr>
          <w:spacing w:val="20"/>
          <w:sz w:val="24"/>
          <w:szCs w:val="24"/>
        </w:rPr>
        <w:t xml:space="preserve"> </w:t>
      </w:r>
      <w:r w:rsidRPr="00C52FD4">
        <w:rPr>
          <w:bCs w:val="0"/>
          <w:spacing w:val="20"/>
          <w:sz w:val="24"/>
          <w:szCs w:val="24"/>
        </w:rPr>
        <w:t xml:space="preserve">СОВЕТ </w:t>
      </w:r>
      <w:r w:rsidRPr="00C52FD4">
        <w:rPr>
          <w:bCs w:val="0"/>
          <w:sz w:val="24"/>
          <w:szCs w:val="24"/>
        </w:rPr>
        <w:t xml:space="preserve">ДЕПУТАТОВ СРЕДНЕСИБИРСКОГО СЕЛЬСОВЕТА ТАЛЬМЕНСКОГО РАЙОНА АЛТАЙСКОГО КРАЯ  </w:t>
      </w:r>
    </w:p>
    <w:p w:rsidR="00AB50AA" w:rsidRPr="00C52FD4" w:rsidRDefault="00AB50AA" w:rsidP="00AB50A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AB50AA" w:rsidRPr="00C52FD4" w:rsidRDefault="00AB50AA" w:rsidP="00AB50A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C52FD4">
        <w:rPr>
          <w:rFonts w:ascii="Times New Roman" w:eastAsia="Times New Roman" w:hAnsi="Times New Roman"/>
          <w:sz w:val="24"/>
          <w:szCs w:val="24"/>
        </w:rPr>
        <w:t xml:space="preserve">РЕШЕНИЕ </w:t>
      </w:r>
    </w:p>
    <w:tbl>
      <w:tblPr>
        <w:tblW w:w="95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891"/>
        <w:gridCol w:w="4679"/>
      </w:tblGrid>
      <w:tr w:rsidR="00AB50AA" w:rsidRPr="00C52FD4" w:rsidTr="00AB50AA">
        <w:trPr>
          <w:trHeight w:val="605"/>
        </w:trPr>
        <w:tc>
          <w:tcPr>
            <w:tcW w:w="4890" w:type="dxa"/>
            <w:hideMark/>
          </w:tcPr>
          <w:p w:rsidR="00AB50AA" w:rsidRPr="00227D60" w:rsidRDefault="00227D60" w:rsidP="00227D60">
            <w:pPr>
              <w:spacing w:before="240" w:after="0" w:line="240" w:lineRule="auto"/>
              <w:rPr>
                <w:rFonts w:ascii="Academy" w:eastAsia="Times New Roman" w:hAnsi="Academy"/>
                <w:snapToGrid w:val="0"/>
                <w:sz w:val="24"/>
                <w:szCs w:val="24"/>
              </w:rPr>
            </w:pPr>
            <w:r w:rsidRPr="00227D60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03</w:t>
            </w:r>
            <w:r w:rsidR="00AB50AA" w:rsidRPr="00227D60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.1</w:t>
            </w:r>
            <w:r w:rsidRPr="00227D60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1</w:t>
            </w:r>
            <w:r w:rsidR="00AB50AA" w:rsidRPr="00227D60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.2023  </w:t>
            </w:r>
          </w:p>
        </w:tc>
        <w:tc>
          <w:tcPr>
            <w:tcW w:w="4678" w:type="dxa"/>
            <w:hideMark/>
          </w:tcPr>
          <w:p w:rsidR="00AB50AA" w:rsidRPr="00C52FD4" w:rsidRDefault="00AB50AA" w:rsidP="00227D60">
            <w:pPr>
              <w:spacing w:before="240" w:after="0" w:line="240" w:lineRule="auto"/>
              <w:jc w:val="right"/>
              <w:rPr>
                <w:rFonts w:ascii="Academy" w:eastAsia="Times New Roman" w:hAnsi="Academy"/>
                <w:snapToGrid w:val="0"/>
                <w:sz w:val="24"/>
                <w:szCs w:val="24"/>
              </w:rPr>
            </w:pPr>
            <w:r w:rsidRPr="00C52FD4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№ </w:t>
            </w:r>
            <w:r w:rsidR="00227D60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42</w:t>
            </w:r>
            <w:r w:rsidRPr="00C52FD4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</w:t>
            </w:r>
          </w:p>
        </w:tc>
      </w:tr>
    </w:tbl>
    <w:p w:rsidR="00AB50AA" w:rsidRPr="00C52FD4" w:rsidRDefault="00AB50AA" w:rsidP="00AB50A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C52FD4">
        <w:rPr>
          <w:rFonts w:ascii="Times New Roman" w:eastAsia="Times New Roman" w:hAnsi="Times New Roman"/>
          <w:sz w:val="24"/>
          <w:szCs w:val="24"/>
        </w:rPr>
        <w:t>п. Среднесибирский</w:t>
      </w:r>
    </w:p>
    <w:p w:rsidR="00AB50AA" w:rsidRPr="00C52FD4" w:rsidRDefault="004C5011" w:rsidP="004C5011">
      <w:pPr>
        <w:spacing w:after="0" w:line="240" w:lineRule="auto"/>
        <w:ind w:right="4819"/>
        <w:jc w:val="both"/>
        <w:rPr>
          <w:rFonts w:ascii="Times New Roman" w:eastAsia="Times New Roman" w:hAnsi="Times New Roman"/>
          <w:sz w:val="24"/>
          <w:szCs w:val="24"/>
        </w:rPr>
      </w:pPr>
      <w:r w:rsidRPr="004C5011">
        <w:rPr>
          <w:rFonts w:ascii="Times New Roman" w:eastAsia="Times New Roman" w:hAnsi="Times New Roman"/>
          <w:sz w:val="24"/>
          <w:szCs w:val="24"/>
        </w:rPr>
        <w:t>О передаче Контрольно-счетной палате Тальменского района полномочий контрольно-счетного органа муниципального образования Среднесибирский сельсовет  Тальменского района Алтайского края по осуществлению внешнего муниципального финансового контроля на 202</w:t>
      </w:r>
      <w:r>
        <w:rPr>
          <w:rFonts w:ascii="Times New Roman" w:eastAsia="Times New Roman" w:hAnsi="Times New Roman"/>
          <w:sz w:val="24"/>
          <w:szCs w:val="24"/>
        </w:rPr>
        <w:t>4</w:t>
      </w:r>
      <w:r w:rsidRPr="004C5011">
        <w:rPr>
          <w:rFonts w:ascii="Times New Roman" w:eastAsia="Times New Roman" w:hAnsi="Times New Roman"/>
          <w:sz w:val="24"/>
          <w:szCs w:val="24"/>
        </w:rPr>
        <w:t xml:space="preserve"> год</w:t>
      </w:r>
    </w:p>
    <w:p w:rsidR="00AB50AA" w:rsidRPr="00C52FD4" w:rsidRDefault="00AB50AA" w:rsidP="00227D60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B50AA" w:rsidRPr="00C52FD4" w:rsidRDefault="00AB50AA" w:rsidP="00AB50A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C52FD4">
        <w:rPr>
          <w:rFonts w:ascii="Times New Roman" w:eastAsia="Times New Roman" w:hAnsi="Times New Roman"/>
          <w:sz w:val="24"/>
          <w:szCs w:val="24"/>
        </w:rPr>
        <w:t>РЕШИЛ:</w:t>
      </w:r>
    </w:p>
    <w:p w:rsidR="00AB50AA" w:rsidRPr="00C52FD4" w:rsidRDefault="00AB50AA" w:rsidP="00AB50AA">
      <w:pPr>
        <w:pStyle w:val="ConsPlusNormal"/>
        <w:numPr>
          <w:ilvl w:val="0"/>
          <w:numId w:val="1"/>
        </w:numPr>
        <w:shd w:val="clear" w:color="auto" w:fill="FFFFFF"/>
        <w:adjustRightInd w:val="0"/>
        <w:ind w:left="0" w:firstLine="851"/>
        <w:contextualSpacing/>
        <w:jc w:val="both"/>
        <w:rPr>
          <w:sz w:val="24"/>
          <w:szCs w:val="24"/>
          <w:lang w:eastAsia="ar-SA"/>
        </w:rPr>
      </w:pPr>
      <w:r w:rsidRPr="00C52FD4">
        <w:rPr>
          <w:sz w:val="24"/>
          <w:szCs w:val="24"/>
          <w:lang w:eastAsia="ar-SA"/>
        </w:rPr>
        <w:t xml:space="preserve">Передать </w:t>
      </w:r>
      <w:r w:rsidRPr="00C52FD4">
        <w:rPr>
          <w:sz w:val="24"/>
          <w:szCs w:val="24"/>
        </w:rPr>
        <w:t>Контрольно-счетной палате Тальменского района Алтайского края</w:t>
      </w:r>
      <w:r w:rsidRPr="00C52FD4">
        <w:rPr>
          <w:sz w:val="24"/>
          <w:szCs w:val="24"/>
          <w:lang w:eastAsia="ar-SA"/>
        </w:rPr>
        <w:t xml:space="preserve"> полномочия контрольно-счетного органа муниципального образования Среднесибирский сельсовет Тальменского района Алтайского края по осуществлению внешнего муниципального финансового контроля на 2024 год.</w:t>
      </w:r>
    </w:p>
    <w:p w:rsidR="00AB50AA" w:rsidRPr="00C52FD4" w:rsidRDefault="00AB50AA" w:rsidP="00AB50AA">
      <w:pPr>
        <w:pStyle w:val="ConsPlusNormal"/>
        <w:numPr>
          <w:ilvl w:val="0"/>
          <w:numId w:val="1"/>
        </w:numPr>
        <w:shd w:val="clear" w:color="auto" w:fill="FFFFFF"/>
        <w:adjustRightInd w:val="0"/>
        <w:ind w:left="0" w:firstLine="851"/>
        <w:contextualSpacing/>
        <w:jc w:val="both"/>
        <w:rPr>
          <w:sz w:val="24"/>
          <w:szCs w:val="24"/>
          <w:lang w:eastAsia="ar-SA"/>
        </w:rPr>
      </w:pPr>
      <w:r w:rsidRPr="00C52FD4">
        <w:rPr>
          <w:sz w:val="24"/>
          <w:szCs w:val="24"/>
        </w:rPr>
        <w:t>Утвердить Соглашени</w:t>
      </w:r>
      <w:r w:rsidR="00B321EB" w:rsidRPr="00C52FD4">
        <w:rPr>
          <w:sz w:val="24"/>
          <w:szCs w:val="24"/>
        </w:rPr>
        <w:t>е</w:t>
      </w:r>
      <w:r w:rsidRPr="00C52FD4">
        <w:rPr>
          <w:sz w:val="24"/>
          <w:szCs w:val="24"/>
        </w:rPr>
        <w:t xml:space="preserve"> о передаче Контрольно-счетной палате Тальменского района Алтайского края полномочий контрольно-счетного органа муниципального образования Среднесибирский сельсовет Тальменского района Алтайского края по осуществлению внешнего муниципального финансового контроля на 2024 год (приложение 1).</w:t>
      </w:r>
    </w:p>
    <w:p w:rsidR="00AB50AA" w:rsidRPr="00C52FD4" w:rsidRDefault="00B321EB" w:rsidP="00AB50AA">
      <w:pPr>
        <w:pStyle w:val="ConsPlusNormal"/>
        <w:numPr>
          <w:ilvl w:val="0"/>
          <w:numId w:val="1"/>
        </w:numPr>
        <w:shd w:val="clear" w:color="auto" w:fill="FFFFFF"/>
        <w:adjustRightInd w:val="0"/>
        <w:ind w:left="0" w:firstLine="851"/>
        <w:contextualSpacing/>
        <w:jc w:val="both"/>
        <w:rPr>
          <w:sz w:val="24"/>
          <w:szCs w:val="24"/>
          <w:lang w:eastAsia="ar-SA"/>
        </w:rPr>
      </w:pPr>
      <w:r w:rsidRPr="00C52FD4">
        <w:rPr>
          <w:sz w:val="24"/>
          <w:szCs w:val="24"/>
        </w:rPr>
        <w:t>Заключить Соглашение на период</w:t>
      </w:r>
      <w:r w:rsidR="00AB50AA" w:rsidRPr="00C52FD4">
        <w:rPr>
          <w:sz w:val="24"/>
          <w:szCs w:val="24"/>
        </w:rPr>
        <w:t xml:space="preserve"> с 01.01.2024</w:t>
      </w:r>
      <w:r w:rsidRPr="00C52FD4">
        <w:rPr>
          <w:sz w:val="24"/>
          <w:szCs w:val="24"/>
        </w:rPr>
        <w:t xml:space="preserve"> до 31.12.2024</w:t>
      </w:r>
      <w:r w:rsidR="00AB50AA" w:rsidRPr="00C52FD4">
        <w:rPr>
          <w:sz w:val="24"/>
          <w:szCs w:val="24"/>
        </w:rPr>
        <w:t>.</w:t>
      </w:r>
    </w:p>
    <w:p w:rsidR="00AB50AA" w:rsidRPr="00C52FD4" w:rsidRDefault="00AB50AA" w:rsidP="00AB50AA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52FD4">
        <w:rPr>
          <w:rFonts w:ascii="Times New Roman" w:hAnsi="Times New Roman"/>
          <w:sz w:val="24"/>
          <w:szCs w:val="24"/>
        </w:rPr>
        <w:t>Контроль за исполнением данного решения возложить на постоянную депутатскую комиссию по бюджету (</w:t>
      </w:r>
      <w:r w:rsidR="00B321EB" w:rsidRPr="00C52FD4">
        <w:rPr>
          <w:rFonts w:ascii="Times New Roman" w:hAnsi="Times New Roman"/>
          <w:sz w:val="24"/>
          <w:szCs w:val="24"/>
        </w:rPr>
        <w:t>В.В. Денежкина</w:t>
      </w:r>
      <w:r w:rsidRPr="00C52FD4">
        <w:rPr>
          <w:rFonts w:ascii="Times New Roman" w:hAnsi="Times New Roman"/>
          <w:sz w:val="24"/>
          <w:szCs w:val="24"/>
        </w:rPr>
        <w:t>).</w:t>
      </w:r>
    </w:p>
    <w:p w:rsidR="00AB50AA" w:rsidRPr="00C52FD4" w:rsidRDefault="00AB50AA" w:rsidP="00AB50AA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52FD4">
        <w:rPr>
          <w:rFonts w:ascii="Times New Roman" w:hAnsi="Times New Roman"/>
          <w:sz w:val="24"/>
          <w:szCs w:val="24"/>
        </w:rPr>
        <w:t>Обнародовать настоящее решение в установленном порядке.</w:t>
      </w:r>
    </w:p>
    <w:p w:rsidR="00AB50AA" w:rsidRPr="00C52FD4" w:rsidRDefault="00AB50AA" w:rsidP="00AB50AA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:rsidR="00AB50AA" w:rsidRPr="00C52FD4" w:rsidRDefault="00AB50AA" w:rsidP="00AB50AA">
      <w:pPr>
        <w:rPr>
          <w:rFonts w:ascii="Times New Roman" w:eastAsia="Calibri" w:hAnsi="Times New Roman"/>
          <w:sz w:val="24"/>
          <w:szCs w:val="24"/>
          <w:lang w:eastAsia="en-US"/>
        </w:rPr>
      </w:pPr>
    </w:p>
    <w:p w:rsidR="008104D5" w:rsidRDefault="00AB50AA" w:rsidP="00AB50AA">
      <w:pPr>
        <w:rPr>
          <w:rFonts w:ascii="Times New Roman" w:hAnsi="Times New Roman"/>
          <w:sz w:val="24"/>
          <w:szCs w:val="24"/>
        </w:rPr>
      </w:pPr>
      <w:r w:rsidRPr="00C52FD4">
        <w:rPr>
          <w:rFonts w:ascii="Times New Roman" w:hAnsi="Times New Roman"/>
          <w:sz w:val="24"/>
          <w:szCs w:val="24"/>
        </w:rPr>
        <w:t xml:space="preserve">Глава сельсовета                                                                                                          С.Г. Карпов    </w:t>
      </w:r>
    </w:p>
    <w:p w:rsidR="003139BB" w:rsidRDefault="003139BB" w:rsidP="00AB50AA">
      <w:pPr>
        <w:rPr>
          <w:rFonts w:ascii="Times New Roman" w:hAnsi="Times New Roman"/>
          <w:sz w:val="24"/>
          <w:szCs w:val="24"/>
        </w:rPr>
      </w:pPr>
    </w:p>
    <w:p w:rsidR="003139BB" w:rsidRDefault="003139B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A55425" w:rsidRDefault="00A55425" w:rsidP="00A55425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 к решению Совета депутатов </w:t>
      </w:r>
    </w:p>
    <w:p w:rsidR="00A55425" w:rsidRDefault="00A55425" w:rsidP="00A55425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Среднесибирского сельсовета №42 от 03.11.2023г.</w:t>
      </w:r>
    </w:p>
    <w:p w:rsidR="00A55425" w:rsidRDefault="00A55425" w:rsidP="00A55425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139BB" w:rsidRPr="003139BB" w:rsidRDefault="003139BB" w:rsidP="0007397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139BB">
        <w:rPr>
          <w:rFonts w:ascii="Times New Roman" w:hAnsi="Times New Roman" w:cs="Times New Roman"/>
          <w:sz w:val="24"/>
          <w:szCs w:val="24"/>
        </w:rPr>
        <w:t>Соглашение 14</w:t>
      </w:r>
    </w:p>
    <w:p w:rsidR="003139BB" w:rsidRPr="003139BB" w:rsidRDefault="003139BB" w:rsidP="0007397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139BB">
        <w:rPr>
          <w:rFonts w:ascii="Times New Roman" w:hAnsi="Times New Roman" w:cs="Times New Roman"/>
          <w:sz w:val="24"/>
          <w:szCs w:val="24"/>
        </w:rPr>
        <w:t xml:space="preserve">о </w:t>
      </w:r>
      <w:r w:rsidRPr="003139BB">
        <w:rPr>
          <w:rFonts w:ascii="Times New Roman" w:eastAsia="Times New Roman" w:hAnsi="Times New Roman" w:cs="Times New Roman"/>
          <w:sz w:val="24"/>
          <w:szCs w:val="24"/>
        </w:rPr>
        <w:t>передаче Контрольно-счетной палате Тальменского района полномочий контрольно-счетного органа муниципального образования Среднесибирский сельсовет Тальменского района по осуществлению внешнего муниципального финансового контроля на 2024 год</w:t>
      </w:r>
    </w:p>
    <w:p w:rsidR="003139BB" w:rsidRPr="003139BB" w:rsidRDefault="003139BB" w:rsidP="000739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39BB" w:rsidRPr="003139BB" w:rsidRDefault="003139BB" w:rsidP="000739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9BB">
        <w:rPr>
          <w:rFonts w:ascii="Times New Roman" w:hAnsi="Times New Roman" w:cs="Times New Roman"/>
          <w:sz w:val="24"/>
          <w:szCs w:val="24"/>
        </w:rPr>
        <w:t xml:space="preserve">р.п.Тальменка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3139BB">
        <w:rPr>
          <w:rFonts w:ascii="Times New Roman" w:hAnsi="Times New Roman" w:cs="Times New Roman"/>
          <w:sz w:val="24"/>
          <w:szCs w:val="24"/>
        </w:rPr>
        <w:t xml:space="preserve">                                     «__»________2023г.</w:t>
      </w:r>
    </w:p>
    <w:p w:rsidR="003139BB" w:rsidRPr="003139BB" w:rsidRDefault="003139BB" w:rsidP="000739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39BB">
        <w:rPr>
          <w:rFonts w:ascii="Times New Roman" w:hAnsi="Times New Roman" w:cs="Times New Roman"/>
          <w:sz w:val="24"/>
          <w:szCs w:val="24"/>
        </w:rPr>
        <w:t>В целях реализации Бюджетного кодекса РФ, в соответствии с Федеральным законом от 06 октября 2003 года №131-ФЗ «Об общих принципах организации местного самоуправления в Российской Федерации», Федеральным законом от7 февраля 2011 года №6-ФЗ «Об общих принципах организации и деятельности контрольно-счетных органов субъектов Российской Федерации и муниципальных образований»,Тальменский районный Совет народных депутатов Алтайского края (далее - представительный орган муниципального района) в лице председателя Карташева В.Н., действующего на основании Устава муниципального образования Тальменский район, Контрольно-счетная палата Тальменского района Алтайского края в лице председателя Николаенко Н.С., действующего на основании Положения о Контрольно-счетной палате Тальменского района, и Совет депутатов Среднесибирского сельсовета Тальменского района в лице главы сельсовета Карпова С.Г. действующего на основании Устава, далее именуемые «Стороны», заключили настоящее о нижеследующем:</w:t>
      </w:r>
    </w:p>
    <w:p w:rsidR="003139BB" w:rsidRPr="003139BB" w:rsidRDefault="003139BB" w:rsidP="0007397F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139BB">
        <w:rPr>
          <w:rFonts w:ascii="Times New Roman" w:hAnsi="Times New Roman"/>
          <w:b/>
          <w:sz w:val="24"/>
          <w:szCs w:val="24"/>
        </w:rPr>
        <w:t>Предмет Соглашения</w:t>
      </w:r>
    </w:p>
    <w:p w:rsidR="003139BB" w:rsidRPr="003139BB" w:rsidRDefault="003139BB" w:rsidP="000739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39BB">
        <w:rPr>
          <w:rFonts w:ascii="Times New Roman" w:hAnsi="Times New Roman" w:cs="Times New Roman"/>
          <w:sz w:val="24"/>
          <w:szCs w:val="24"/>
        </w:rPr>
        <w:t xml:space="preserve">1.1. Предметом настоящего Соглашения является передача Контрольно-счетной палате Тальменского района полномочий контрольно-счетного органа </w:t>
      </w:r>
      <w:r w:rsidRPr="003139BB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Среднесибирский сельсовет</w:t>
      </w:r>
      <w:r w:rsidRPr="003139BB">
        <w:rPr>
          <w:rFonts w:ascii="Times New Roman" w:hAnsi="Times New Roman" w:cs="Times New Roman"/>
          <w:sz w:val="24"/>
          <w:szCs w:val="24"/>
        </w:rPr>
        <w:t xml:space="preserve"> Тальменского района на 2024 год по осуществлению внешнего муниципального финансового контроля и передача из бюджета поселения в бюджет муниципального образования Тальменский район межбюджетных трансфертов на осуществление переданных полномочий в 2024 году в объеме, определенном </w:t>
      </w:r>
      <w:r w:rsidRPr="003139BB">
        <w:rPr>
          <w:rFonts w:ascii="Times New Roman" w:eastAsia="Times New Roman" w:hAnsi="Times New Roman" w:cs="Times New Roman"/>
          <w:sz w:val="24"/>
          <w:szCs w:val="24"/>
        </w:rPr>
        <w:t xml:space="preserve">Методикой расчета межбюджетных трансфертов, передаваемых из бюджетов поселений Тальменского района в бюджет Тальменского муниципального района на осуществление полномочий контрольно-счетных органов поселений по внешнему муниципальному финансовому контролю на 2024 год, согласно приложению, являющегося неотъемлемой частью настоящего Соглашения в сумме </w:t>
      </w:r>
      <w:r w:rsidRPr="003139BB">
        <w:rPr>
          <w:rFonts w:ascii="Times New Roman" w:eastAsia="Times New Roman" w:hAnsi="Times New Roman" w:cs="Times New Roman"/>
          <w:b/>
          <w:sz w:val="24"/>
          <w:szCs w:val="24"/>
        </w:rPr>
        <w:t>1000 (Одна тысяча) рублей 00 копеек</w:t>
      </w:r>
      <w:r w:rsidRPr="003139BB">
        <w:rPr>
          <w:rFonts w:ascii="Times New Roman" w:hAnsi="Times New Roman" w:cs="Times New Roman"/>
          <w:b/>
          <w:sz w:val="24"/>
          <w:szCs w:val="24"/>
        </w:rPr>
        <w:t>.</w:t>
      </w:r>
    </w:p>
    <w:p w:rsidR="003139BB" w:rsidRPr="003139BB" w:rsidRDefault="003139BB" w:rsidP="000739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39BB">
        <w:rPr>
          <w:rFonts w:ascii="Times New Roman" w:hAnsi="Times New Roman" w:cs="Times New Roman"/>
          <w:sz w:val="24"/>
          <w:szCs w:val="24"/>
        </w:rPr>
        <w:t>1.2. Контрольно-счетной палате Тальменского района передаются полномочия контрольно-счетного органа поселения, установленные федеральными законами, законами Алтайского края, Уставом поселения и нормативными правовыми актами поселения, в том числе:</w:t>
      </w:r>
    </w:p>
    <w:p w:rsidR="003139BB" w:rsidRPr="003139BB" w:rsidRDefault="003139BB" w:rsidP="0007397F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9BB">
        <w:rPr>
          <w:rFonts w:ascii="Times New Roman" w:eastAsia="Times New Roman" w:hAnsi="Times New Roman" w:cs="Times New Roman"/>
          <w:sz w:val="24"/>
          <w:szCs w:val="24"/>
        </w:rPr>
        <w:t xml:space="preserve">-организация и осуществление контроля за законностью и эффективностью использования средств местного бюджета, а также иных средств в случаях, предусмотренных законодательством Российской Федерации; </w:t>
      </w:r>
    </w:p>
    <w:p w:rsidR="003139BB" w:rsidRPr="003139BB" w:rsidRDefault="003139BB" w:rsidP="0007397F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39BB">
        <w:rPr>
          <w:rFonts w:ascii="Times New Roman" w:hAnsi="Times New Roman" w:cs="Times New Roman"/>
          <w:sz w:val="24"/>
          <w:szCs w:val="24"/>
        </w:rPr>
        <w:t xml:space="preserve">-экспертиза проекта бюджета </w:t>
      </w:r>
      <w:r w:rsidRPr="003139BB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  <w:r w:rsidRPr="003139BB">
        <w:rPr>
          <w:rFonts w:ascii="Times New Roman" w:hAnsi="Times New Roman" w:cs="Times New Roman"/>
          <w:sz w:val="24"/>
          <w:szCs w:val="24"/>
        </w:rPr>
        <w:t>, проверка и анализ обоснованности его показателей;</w:t>
      </w:r>
    </w:p>
    <w:p w:rsidR="003139BB" w:rsidRPr="003139BB" w:rsidRDefault="003139BB" w:rsidP="0007397F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39BB">
        <w:rPr>
          <w:rFonts w:ascii="Times New Roman" w:hAnsi="Times New Roman" w:cs="Times New Roman"/>
          <w:sz w:val="24"/>
          <w:szCs w:val="24"/>
        </w:rPr>
        <w:t>-внешняя проверка годового отчета об исполнении бюджета муниципального образования;</w:t>
      </w:r>
    </w:p>
    <w:p w:rsidR="003139BB" w:rsidRPr="003139BB" w:rsidRDefault="003139BB" w:rsidP="0007397F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9BB">
        <w:rPr>
          <w:rFonts w:ascii="Times New Roman" w:eastAsia="Times New Roman" w:hAnsi="Times New Roman" w:cs="Times New Roman"/>
          <w:sz w:val="24"/>
          <w:szCs w:val="24"/>
        </w:rPr>
        <w:t xml:space="preserve">-проведение аудита в сфере закупок товаров, работ и услуг в соответствии с Федеральным </w:t>
      </w:r>
      <w:hyperlink r:id="rId7" w:history="1">
        <w:r w:rsidRPr="003139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законом</w:t>
        </w:r>
      </w:hyperlink>
      <w:r w:rsidRPr="003139BB">
        <w:rPr>
          <w:rFonts w:ascii="Times New Roman" w:eastAsia="Times New Roman" w:hAnsi="Times New Roman" w:cs="Times New Roman"/>
          <w:sz w:val="24"/>
          <w:szCs w:val="24"/>
        </w:rP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нужд"; </w:t>
      </w:r>
    </w:p>
    <w:p w:rsidR="003139BB" w:rsidRPr="003139BB" w:rsidRDefault="003139BB" w:rsidP="0007397F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9BB">
        <w:rPr>
          <w:rFonts w:ascii="Times New Roman" w:hAnsi="Times New Roman" w:cs="Times New Roman"/>
          <w:sz w:val="24"/>
          <w:szCs w:val="24"/>
        </w:rPr>
        <w:t>-</w:t>
      </w:r>
      <w:r w:rsidRPr="003139BB">
        <w:rPr>
          <w:rFonts w:ascii="Times New Roman" w:eastAsia="Times New Roman" w:hAnsi="Times New Roman" w:cs="Times New Roman"/>
          <w:sz w:val="24"/>
          <w:szCs w:val="24"/>
        </w:rPr>
        <w:t xml:space="preserve">оценка эффективности формирования муниципальной собственности, управления и распоряжения такой собственностью и контроль за соблюдением установленного порядка формирования такой собственности, управления и распоряжения </w:t>
      </w:r>
      <w:r w:rsidRPr="003139B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такой собственностью (включая исключительные права на результаты интеллектуальной деятельности); </w:t>
      </w:r>
    </w:p>
    <w:p w:rsidR="003139BB" w:rsidRPr="003139BB" w:rsidRDefault="003139BB" w:rsidP="0007397F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9BB">
        <w:rPr>
          <w:rFonts w:ascii="Times New Roman" w:eastAsia="Times New Roman" w:hAnsi="Times New Roman" w:cs="Times New Roman"/>
          <w:sz w:val="24"/>
          <w:szCs w:val="24"/>
        </w:rPr>
        <w:t xml:space="preserve">-оценка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 </w:t>
      </w:r>
    </w:p>
    <w:p w:rsidR="003139BB" w:rsidRPr="003139BB" w:rsidRDefault="003139BB" w:rsidP="0007397F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9BB">
        <w:rPr>
          <w:rFonts w:ascii="Times New Roman" w:eastAsia="Times New Roman" w:hAnsi="Times New Roman" w:cs="Times New Roman"/>
          <w:sz w:val="24"/>
          <w:szCs w:val="24"/>
        </w:rPr>
        <w:t xml:space="preserve">-экспертиза проектов муниципальных правовых актов в части, касающейся расходных обязательств муниципального образования,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программ); </w:t>
      </w:r>
    </w:p>
    <w:p w:rsidR="003139BB" w:rsidRPr="003139BB" w:rsidRDefault="003139BB" w:rsidP="0007397F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9BB">
        <w:rPr>
          <w:rFonts w:ascii="Times New Roman" w:eastAsia="Times New Roman" w:hAnsi="Times New Roman" w:cs="Times New Roman"/>
          <w:sz w:val="24"/>
          <w:szCs w:val="24"/>
        </w:rPr>
        <w:t xml:space="preserve">-анализ и мониторинг бюджетного процесса в муниципальном образовании,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 </w:t>
      </w:r>
    </w:p>
    <w:p w:rsidR="003139BB" w:rsidRPr="003139BB" w:rsidRDefault="003139BB" w:rsidP="0007397F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9BB">
        <w:rPr>
          <w:rFonts w:ascii="Times New Roman" w:eastAsia="Times New Roman" w:hAnsi="Times New Roman" w:cs="Times New Roman"/>
          <w:sz w:val="24"/>
          <w:szCs w:val="24"/>
        </w:rPr>
        <w:t xml:space="preserve">-проведение оперативного анализа исполнения и контроля за организацией исполнения местного бюджета в текущем финансовом году, ежеквартальное представление информации о ходе исполнения местного бюджета, о результатах проведенных контрольных и экспертно-аналитических мероприятий в представительный орган муниципального образования и главе муниципального образования; </w:t>
      </w:r>
    </w:p>
    <w:p w:rsidR="003139BB" w:rsidRPr="003139BB" w:rsidRDefault="003139BB" w:rsidP="0007397F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9BB">
        <w:rPr>
          <w:rFonts w:ascii="Times New Roman" w:eastAsia="Times New Roman" w:hAnsi="Times New Roman" w:cs="Times New Roman"/>
          <w:sz w:val="24"/>
          <w:szCs w:val="24"/>
        </w:rPr>
        <w:t xml:space="preserve">-осуществление контроля за состоянием муниципального внутреннего и внешнего долга; </w:t>
      </w:r>
    </w:p>
    <w:p w:rsidR="003139BB" w:rsidRPr="003139BB" w:rsidRDefault="003139BB" w:rsidP="0007397F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9BB">
        <w:rPr>
          <w:rFonts w:ascii="Times New Roman" w:eastAsia="Times New Roman" w:hAnsi="Times New Roman" w:cs="Times New Roman"/>
          <w:sz w:val="24"/>
          <w:szCs w:val="24"/>
        </w:rPr>
        <w:t xml:space="preserve">-оценка реализуемости, рисков и результатов достижения целей социально-экономического развития муниципального образования, предусмотренных документами стратегического планирования муниципального образования, в пределах компетенции контрольно-счетного органа муниципального образования; </w:t>
      </w:r>
    </w:p>
    <w:p w:rsidR="003139BB" w:rsidRPr="003139BB" w:rsidRDefault="003139BB" w:rsidP="0007397F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9BB">
        <w:rPr>
          <w:rFonts w:ascii="Times New Roman" w:eastAsia="Times New Roman" w:hAnsi="Times New Roman" w:cs="Times New Roman"/>
          <w:sz w:val="24"/>
          <w:szCs w:val="24"/>
        </w:rPr>
        <w:t xml:space="preserve">-участие в пределах полномочий в мероприятиях, направленных на противодействие коррупции; </w:t>
      </w:r>
    </w:p>
    <w:p w:rsidR="003139BB" w:rsidRPr="003139BB" w:rsidRDefault="003139BB" w:rsidP="0007397F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9BB">
        <w:rPr>
          <w:rFonts w:ascii="Times New Roman" w:eastAsia="Times New Roman" w:hAnsi="Times New Roman" w:cs="Times New Roman"/>
          <w:sz w:val="24"/>
          <w:szCs w:val="24"/>
        </w:rPr>
        <w:t>-контроль за законностью и эффективностью использования средств бюджета муниципального района, поступивших в бюджет поселения;</w:t>
      </w:r>
    </w:p>
    <w:p w:rsidR="003139BB" w:rsidRPr="003139BB" w:rsidRDefault="003139BB" w:rsidP="0007397F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9BB">
        <w:rPr>
          <w:rFonts w:ascii="Times New Roman" w:eastAsia="Times New Roman" w:hAnsi="Times New Roman" w:cs="Times New Roman"/>
          <w:sz w:val="24"/>
          <w:szCs w:val="24"/>
        </w:rPr>
        <w:t xml:space="preserve">-иные полномочия в сфере внешнего муниципального финансового контроля, установленные федеральными законами, законами субъекта Российской Федерации, уставом и нормативными правовыми актами представительного органа муниципального образования. </w:t>
      </w:r>
    </w:p>
    <w:p w:rsidR="003139BB" w:rsidRPr="003139BB" w:rsidRDefault="003139BB" w:rsidP="0007397F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39BB">
        <w:rPr>
          <w:rFonts w:ascii="Times New Roman" w:hAnsi="Times New Roman" w:cs="Times New Roman"/>
          <w:sz w:val="24"/>
          <w:szCs w:val="24"/>
        </w:rPr>
        <w:t xml:space="preserve">1.3. Внешняя проверка годового отчета об исполнении бюджета поселения, проведение оперативного анализа исполнения местного бюджета в текущем финансовом году, </w:t>
      </w:r>
      <w:r w:rsidRPr="003139BB">
        <w:rPr>
          <w:rFonts w:ascii="Times New Roman" w:eastAsia="Times New Roman" w:hAnsi="Times New Roman" w:cs="Times New Roman"/>
          <w:sz w:val="24"/>
          <w:szCs w:val="24"/>
        </w:rPr>
        <w:t>экспертиза проектов муниципальных правовых актов в части, касающейся расходных обязательств муниципального образования, экспертиза проектов муниципальных правовых актов, приводящих к изменению доходов местного бюджета, экспертиза муниципальных программ (проектов муниципальных программ)</w:t>
      </w:r>
      <w:r w:rsidRPr="003139BB">
        <w:rPr>
          <w:rFonts w:ascii="Times New Roman" w:hAnsi="Times New Roman" w:cs="Times New Roman"/>
          <w:sz w:val="24"/>
          <w:szCs w:val="24"/>
        </w:rPr>
        <w:t xml:space="preserve"> и экспертиза проекта бюджета поселения ежегодно включается в план работы Контрольно-счетной палаты Тальменского района Алтайского края.</w:t>
      </w:r>
    </w:p>
    <w:p w:rsidR="003139BB" w:rsidRPr="003139BB" w:rsidRDefault="003139BB" w:rsidP="000739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39BB">
        <w:rPr>
          <w:rFonts w:ascii="Times New Roman" w:hAnsi="Times New Roman" w:cs="Times New Roman"/>
          <w:sz w:val="24"/>
          <w:szCs w:val="24"/>
        </w:rPr>
        <w:t>1.4.  Другие контрольные и экспертно-аналитические мероприятия включаются в план работы Контрольно-счетной палаты Тальменского района на основании предложений органов местного самоуправления поселения, представляемых в сроки, установленные для формирования плана работы контрольно-счетного органа Тальменского района.</w:t>
      </w:r>
    </w:p>
    <w:p w:rsidR="003139BB" w:rsidRPr="003139BB" w:rsidRDefault="003139BB" w:rsidP="000739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39BB">
        <w:rPr>
          <w:rFonts w:ascii="Times New Roman" w:hAnsi="Times New Roman" w:cs="Times New Roman"/>
          <w:sz w:val="24"/>
          <w:szCs w:val="24"/>
        </w:rPr>
        <w:t>1.5. Контрольные и экспертно-аналитические мероприятия в соответствии с настоящим Соглашением включаются в план работы Контрольно-счетной палаты Тальменского района. Количество указанных мероприятий определяется с учетом средств, переданных на исполнение полномочий.</w:t>
      </w:r>
    </w:p>
    <w:p w:rsidR="003139BB" w:rsidRPr="003139BB" w:rsidRDefault="003139BB" w:rsidP="000739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39BB">
        <w:rPr>
          <w:rFonts w:ascii="Times New Roman" w:hAnsi="Times New Roman" w:cs="Times New Roman"/>
          <w:sz w:val="24"/>
          <w:szCs w:val="24"/>
        </w:rPr>
        <w:t xml:space="preserve">1.6. Финансирование передаваемых по настоящему Соглашению полномочий осуществляется из бюджета поселения бюджету муниципального района в размере, </w:t>
      </w:r>
      <w:r w:rsidRPr="003139BB">
        <w:rPr>
          <w:rFonts w:ascii="Times New Roman" w:hAnsi="Times New Roman" w:cs="Times New Roman"/>
          <w:sz w:val="24"/>
          <w:szCs w:val="24"/>
        </w:rPr>
        <w:lastRenderedPageBreak/>
        <w:t xml:space="preserve">указанном в части 1.1. настоящего Соглашения и утвержденном решением представительного органа на 2024 год,   </w:t>
      </w:r>
      <w:r w:rsidRPr="003139BB">
        <w:rPr>
          <w:rFonts w:ascii="Times New Roman" w:hAnsi="Times New Roman" w:cs="Times New Roman"/>
          <w:b/>
          <w:sz w:val="24"/>
          <w:szCs w:val="24"/>
        </w:rPr>
        <w:t>не позднее 01 декабря 2024 года.</w:t>
      </w:r>
    </w:p>
    <w:p w:rsidR="003139BB" w:rsidRPr="003139BB" w:rsidRDefault="003139BB" w:rsidP="0007397F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9BB">
        <w:rPr>
          <w:rFonts w:ascii="Times New Roman" w:hAnsi="Times New Roman" w:cs="Times New Roman"/>
          <w:b/>
          <w:sz w:val="24"/>
          <w:szCs w:val="24"/>
        </w:rPr>
        <w:t>2. Общие условия реализации полномочий</w:t>
      </w:r>
    </w:p>
    <w:p w:rsidR="003139BB" w:rsidRPr="003139BB" w:rsidRDefault="003139BB" w:rsidP="000739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39BB">
        <w:rPr>
          <w:rFonts w:ascii="Times New Roman" w:hAnsi="Times New Roman" w:cs="Times New Roman"/>
          <w:sz w:val="24"/>
          <w:szCs w:val="24"/>
        </w:rPr>
        <w:t>2.1. Контрольно-счетная палата Тальменского района при осуществлении переданных полномочий руководствуется законодательством Российской Федерации и Алтайского края, муниципальными правовыми актами, а также стандартами внешнего муниципального   финансового контроля, утвержденными с учетом общих требований к стандартам внешнего муниципального финансового контроля, установленных Счетной палатой Российской Федерации.</w:t>
      </w:r>
    </w:p>
    <w:p w:rsidR="003139BB" w:rsidRPr="003139BB" w:rsidRDefault="003139BB" w:rsidP="000739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39BB">
        <w:rPr>
          <w:rFonts w:ascii="Times New Roman" w:hAnsi="Times New Roman" w:cs="Times New Roman"/>
          <w:sz w:val="24"/>
          <w:szCs w:val="24"/>
        </w:rPr>
        <w:t>2.2. В целях реализации переданных полномочий устанавливается следующий порядок организации внешнего муниципального финансового контроля:</w:t>
      </w:r>
    </w:p>
    <w:p w:rsidR="003139BB" w:rsidRPr="003139BB" w:rsidRDefault="003139BB" w:rsidP="000739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39BB">
        <w:rPr>
          <w:rFonts w:ascii="Times New Roman" w:hAnsi="Times New Roman" w:cs="Times New Roman"/>
          <w:sz w:val="24"/>
          <w:szCs w:val="24"/>
        </w:rPr>
        <w:t>2.2.1. При проведении экспертизы проекта решения о бюджете муниципального образования</w:t>
      </w:r>
      <w:r w:rsidRPr="003139BB">
        <w:rPr>
          <w:rFonts w:ascii="Times New Roman" w:eastAsia="Times New Roman" w:hAnsi="Times New Roman" w:cs="Times New Roman"/>
          <w:sz w:val="24"/>
          <w:szCs w:val="24"/>
        </w:rPr>
        <w:t xml:space="preserve"> Среднесибирский сельсовет</w:t>
      </w:r>
      <w:r w:rsidRPr="003139BB">
        <w:rPr>
          <w:rFonts w:ascii="Times New Roman" w:hAnsi="Times New Roman" w:cs="Times New Roman"/>
          <w:sz w:val="24"/>
          <w:szCs w:val="24"/>
        </w:rPr>
        <w:t xml:space="preserve"> Тальменского района Алтайского края на очередной финансовый год (далее - проект решения о бюджете) осуществляется оценка (анализ) его соответствия по составу и содержанию требованиям нормативных правовых актов Российской Федерации, Алтайского края и муниципальных правовых актов.</w:t>
      </w:r>
    </w:p>
    <w:p w:rsidR="003139BB" w:rsidRPr="003139BB" w:rsidRDefault="003139BB" w:rsidP="000739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39BB">
        <w:rPr>
          <w:rFonts w:ascii="Times New Roman" w:hAnsi="Times New Roman" w:cs="Times New Roman"/>
          <w:sz w:val="24"/>
          <w:szCs w:val="24"/>
        </w:rPr>
        <w:t>Одновременно с проектом решения о бюджете в Контрольно-счетную палату Тальменского района представляются документы и материалы в составе, определенном Бюджетным кодексом Российской Федерации и Положением о бюджетном процессе и финансовом контроле в поселении.</w:t>
      </w:r>
    </w:p>
    <w:p w:rsidR="003139BB" w:rsidRPr="003139BB" w:rsidRDefault="003139BB" w:rsidP="000739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39BB">
        <w:rPr>
          <w:rFonts w:ascii="Times New Roman" w:hAnsi="Times New Roman" w:cs="Times New Roman"/>
          <w:sz w:val="24"/>
          <w:szCs w:val="24"/>
        </w:rPr>
        <w:t xml:space="preserve">Материалы в целях проведения экспертизы проекта решения о бюджете направляются в Контрольно-счетную палату Тальменского района </w:t>
      </w:r>
      <w:r w:rsidRPr="003139BB">
        <w:rPr>
          <w:rFonts w:ascii="Times New Roman" w:hAnsi="Times New Roman" w:cs="Times New Roman"/>
          <w:b/>
          <w:sz w:val="24"/>
          <w:szCs w:val="24"/>
        </w:rPr>
        <w:t>не позднее 15 ноября</w:t>
      </w:r>
      <w:r w:rsidRPr="003139BB">
        <w:rPr>
          <w:rFonts w:ascii="Times New Roman" w:hAnsi="Times New Roman" w:cs="Times New Roman"/>
          <w:sz w:val="24"/>
          <w:szCs w:val="24"/>
        </w:rPr>
        <w:t xml:space="preserve"> текущего финансового года.</w:t>
      </w:r>
    </w:p>
    <w:p w:rsidR="003139BB" w:rsidRPr="003139BB" w:rsidRDefault="003139BB" w:rsidP="000739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39BB">
        <w:rPr>
          <w:rFonts w:ascii="Times New Roman" w:hAnsi="Times New Roman" w:cs="Times New Roman"/>
          <w:sz w:val="24"/>
          <w:szCs w:val="24"/>
        </w:rPr>
        <w:t>Контрольно-счетная палата Тальменского района проводит экспертизу проекта решения о бюджете  поселения на очередной финансовый год. По итогам экспертизы составляется заключение, которое направляется представительному органу поселения.</w:t>
      </w:r>
    </w:p>
    <w:p w:rsidR="003139BB" w:rsidRPr="003139BB" w:rsidRDefault="003139BB" w:rsidP="000739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39BB">
        <w:rPr>
          <w:rFonts w:ascii="Times New Roman" w:hAnsi="Times New Roman" w:cs="Times New Roman"/>
          <w:sz w:val="24"/>
          <w:szCs w:val="24"/>
        </w:rPr>
        <w:t xml:space="preserve">2.2.2. При проведении внешней проверки годового отчета об исполнении муниципального образования </w:t>
      </w:r>
      <w:r w:rsidRPr="003139BB">
        <w:rPr>
          <w:rFonts w:ascii="Times New Roman" w:eastAsia="Times New Roman" w:hAnsi="Times New Roman" w:cs="Times New Roman"/>
          <w:sz w:val="24"/>
          <w:szCs w:val="24"/>
        </w:rPr>
        <w:t>Среднесибирский сельсовет</w:t>
      </w:r>
      <w:r w:rsidRPr="003139BB">
        <w:rPr>
          <w:rFonts w:ascii="Times New Roman" w:hAnsi="Times New Roman" w:cs="Times New Roman"/>
          <w:sz w:val="24"/>
          <w:szCs w:val="24"/>
        </w:rPr>
        <w:t xml:space="preserve"> Тальменского района Алтайского края (далее - внешняя проверка) контрольно-счетным органом района осуществляется внешняя проверка бюджетной отчетности субъектов бюджетной отчетности и подготовка заключения на годовой отчет об исполнении бюджета поселения в соответствии с требованиями Бюджетного кодекса Российской Федерации.</w:t>
      </w:r>
    </w:p>
    <w:p w:rsidR="003139BB" w:rsidRPr="003139BB" w:rsidRDefault="003139BB" w:rsidP="000739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39BB">
        <w:rPr>
          <w:rFonts w:ascii="Times New Roman" w:hAnsi="Times New Roman" w:cs="Times New Roman"/>
          <w:sz w:val="24"/>
          <w:szCs w:val="24"/>
        </w:rPr>
        <w:t xml:space="preserve">Органы местного самоуправления поселения </w:t>
      </w:r>
      <w:r w:rsidRPr="003139BB">
        <w:rPr>
          <w:rStyle w:val="blk"/>
          <w:rFonts w:ascii="Times New Roman" w:hAnsi="Times New Roman" w:cs="Times New Roman"/>
          <w:sz w:val="24"/>
          <w:szCs w:val="24"/>
        </w:rPr>
        <w:t xml:space="preserve">представляют </w:t>
      </w:r>
      <w:r w:rsidRPr="003139BB">
        <w:rPr>
          <w:rFonts w:ascii="Times New Roman" w:hAnsi="Times New Roman" w:cs="Times New Roman"/>
          <w:sz w:val="24"/>
          <w:szCs w:val="24"/>
        </w:rPr>
        <w:t xml:space="preserve">Контрольно-счетной палате Тальменского района </w:t>
      </w:r>
      <w:r w:rsidRPr="003139BB">
        <w:rPr>
          <w:rStyle w:val="blk"/>
          <w:rFonts w:ascii="Times New Roman" w:hAnsi="Times New Roman" w:cs="Times New Roman"/>
          <w:sz w:val="24"/>
          <w:szCs w:val="24"/>
        </w:rPr>
        <w:t xml:space="preserve">отчет об исполнении местного бюджета для подготовки заключения на него </w:t>
      </w:r>
      <w:r w:rsidRPr="003139BB">
        <w:rPr>
          <w:rStyle w:val="blk"/>
          <w:rFonts w:ascii="Times New Roman" w:hAnsi="Times New Roman" w:cs="Times New Roman"/>
          <w:b/>
          <w:sz w:val="24"/>
          <w:szCs w:val="24"/>
        </w:rPr>
        <w:t xml:space="preserve">не позднее 1 апреля текущего года </w:t>
      </w:r>
      <w:r w:rsidRPr="003139BB">
        <w:rPr>
          <w:rFonts w:ascii="Times New Roman" w:hAnsi="Times New Roman" w:cs="Times New Roman"/>
          <w:sz w:val="24"/>
          <w:szCs w:val="24"/>
        </w:rPr>
        <w:t>в целях проведения внешней проверки.</w:t>
      </w:r>
    </w:p>
    <w:p w:rsidR="003139BB" w:rsidRPr="003139BB" w:rsidRDefault="003139BB" w:rsidP="000739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39BB">
        <w:rPr>
          <w:rFonts w:ascii="Times New Roman" w:hAnsi="Times New Roman" w:cs="Times New Roman"/>
          <w:sz w:val="24"/>
          <w:szCs w:val="24"/>
        </w:rPr>
        <w:t xml:space="preserve"> Внешняя проверка осуществляется Контрольно-счетной палатой Тальменского района в порядке, установленном муниципальным правовым актом представительного органа района, с соблюдением требований Бюджетного кодекса Российской Федерации и с учетом особенностей, установленных федеральными законами.</w:t>
      </w:r>
    </w:p>
    <w:p w:rsidR="003139BB" w:rsidRPr="003139BB" w:rsidRDefault="003139BB" w:rsidP="0007397F">
      <w:pPr>
        <w:spacing w:after="0" w:line="240" w:lineRule="auto"/>
        <w:ind w:firstLine="709"/>
        <w:contextualSpacing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3139BB">
        <w:rPr>
          <w:rStyle w:val="blk"/>
          <w:rFonts w:ascii="Times New Roman" w:hAnsi="Times New Roman" w:cs="Times New Roman"/>
          <w:sz w:val="24"/>
          <w:szCs w:val="24"/>
        </w:rPr>
        <w:t>Подготовка заключения на годовой отчет об исполнении местного бюджета проводится в срок, не превышающий один месяц.</w:t>
      </w:r>
    </w:p>
    <w:p w:rsidR="003139BB" w:rsidRPr="003139BB" w:rsidRDefault="003139BB" w:rsidP="0007397F">
      <w:pPr>
        <w:spacing w:after="0" w:line="240" w:lineRule="auto"/>
        <w:ind w:firstLine="709"/>
        <w:contextualSpacing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3139BB">
        <w:rPr>
          <w:rStyle w:val="blk"/>
          <w:rFonts w:ascii="Times New Roman" w:hAnsi="Times New Roman" w:cs="Times New Roman"/>
          <w:sz w:val="24"/>
          <w:szCs w:val="24"/>
        </w:rPr>
        <w:t xml:space="preserve">Заключение на годовой отчет об исполнении бюджета поселения представляется </w:t>
      </w:r>
      <w:r w:rsidRPr="003139BB">
        <w:rPr>
          <w:rFonts w:ascii="Times New Roman" w:hAnsi="Times New Roman" w:cs="Times New Roman"/>
          <w:sz w:val="24"/>
          <w:szCs w:val="24"/>
        </w:rPr>
        <w:t>Контрольно-счетной палатой Тальменского района</w:t>
      </w:r>
      <w:r w:rsidRPr="003139BB">
        <w:rPr>
          <w:rStyle w:val="blk"/>
          <w:rFonts w:ascii="Times New Roman" w:hAnsi="Times New Roman" w:cs="Times New Roman"/>
          <w:sz w:val="24"/>
          <w:szCs w:val="24"/>
        </w:rPr>
        <w:t xml:space="preserve"> в представительный орган поселения с одновременным направлением соответственно в местную администрацию.</w:t>
      </w:r>
    </w:p>
    <w:p w:rsidR="003139BB" w:rsidRPr="003139BB" w:rsidRDefault="003139BB" w:rsidP="000739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39BB">
        <w:rPr>
          <w:rStyle w:val="blk"/>
          <w:rFonts w:ascii="Times New Roman" w:hAnsi="Times New Roman" w:cs="Times New Roman"/>
          <w:sz w:val="24"/>
          <w:szCs w:val="24"/>
        </w:rPr>
        <w:t>2.2.3.</w:t>
      </w:r>
      <w:r w:rsidRPr="003139BB">
        <w:rPr>
          <w:rFonts w:ascii="Times New Roman" w:eastAsia="Times New Roman" w:hAnsi="Times New Roman" w:cs="Times New Roman"/>
          <w:sz w:val="24"/>
          <w:szCs w:val="24"/>
        </w:rPr>
        <w:t xml:space="preserve"> Проведение оперативного анализа исполнения и контроля за организацией исполнения местного бюджета в текущем финансовом году осуществляется ежеквартально (за первый квартал, полугодие и девять месяцев) на основании представленных в контрольно-счетный орган отчетов об исполнении бюджета муниципального образования и информации, предоставляемой одновременно с постановлением исполнительного органа (о расходовании резервного фонда, о расходах на осуществление бюджетных инвестиций в объекты капитального строительства и ремонта по объектам, отраслям и направлениям, об объеме и структуре муниципального </w:t>
      </w:r>
      <w:r w:rsidRPr="003139B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долга, о предоставленных муниципальных гарантиях, о направлениях использования средств дорожного фонда муниципального района) в целях определения соответствия фактически поступивших в местный бюджет доходов и произведенных расходов утвержденным решением представительного органа показателям. </w:t>
      </w:r>
      <w:r w:rsidRPr="003139BB">
        <w:rPr>
          <w:rFonts w:ascii="Times New Roman" w:hAnsi="Times New Roman" w:cs="Times New Roman"/>
          <w:sz w:val="24"/>
          <w:szCs w:val="24"/>
        </w:rPr>
        <w:t>По итогам экспертизы составляется заключение, которое направляется представительному органу поселения.</w:t>
      </w:r>
    </w:p>
    <w:p w:rsidR="003139BB" w:rsidRPr="003139BB" w:rsidRDefault="003139BB" w:rsidP="0007397F">
      <w:pPr>
        <w:spacing w:after="0" w:line="240" w:lineRule="auto"/>
        <w:ind w:firstLine="709"/>
        <w:contextualSpacing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3139BB">
        <w:rPr>
          <w:rStyle w:val="blk"/>
          <w:rFonts w:ascii="Times New Roman" w:hAnsi="Times New Roman" w:cs="Times New Roman"/>
          <w:sz w:val="24"/>
          <w:szCs w:val="24"/>
        </w:rPr>
        <w:t>2.3. Контрольно-счетная палата Тальменского района Алтайского края вправе направлять материалы по результатам проведенных мероприятий иным государственным органам, размещать информацию о проведенных мероприятиях на официальном сайте контрольно-счетного органа в информационно-телекоммуникационной сети Интернет и официальных страницах в социальных сетях ВКонтакте и Одноклассники.</w:t>
      </w:r>
    </w:p>
    <w:p w:rsidR="003139BB" w:rsidRPr="003139BB" w:rsidRDefault="003139BB" w:rsidP="0007397F">
      <w:pPr>
        <w:spacing w:after="0" w:line="240" w:lineRule="auto"/>
        <w:ind w:firstLine="709"/>
        <w:contextualSpacing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3139BB">
        <w:rPr>
          <w:rStyle w:val="blk"/>
          <w:rFonts w:ascii="Times New Roman" w:hAnsi="Times New Roman" w:cs="Times New Roman"/>
          <w:sz w:val="24"/>
          <w:szCs w:val="24"/>
        </w:rPr>
        <w:t>2.4. Контрольно-счетный орган муниципального района направляет представления и предписания проверяемому органу, принимает другие предусмотренные законодательством меры по устранению и предотвращению выявленных нарушений. Невыполнение представления или предписания контрольно-счетной палаты Тальменского района влечет за собой ответственность, установленную законодательством Российской Федерации. В случае возникновения препятствий для исполнения предусмотренных настоящим Соглашением полномочий, Контрольно-счетная палата Тальменского района может обращаться в Совет депутатов поселения с предложениями по их устранению.</w:t>
      </w:r>
    </w:p>
    <w:p w:rsidR="003139BB" w:rsidRPr="003139BB" w:rsidRDefault="003139BB" w:rsidP="0007397F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9BB">
        <w:rPr>
          <w:rFonts w:ascii="Times New Roman" w:hAnsi="Times New Roman" w:cs="Times New Roman"/>
          <w:b/>
          <w:sz w:val="24"/>
          <w:szCs w:val="24"/>
        </w:rPr>
        <w:t>3. Права и обязанности Сторон</w:t>
      </w:r>
    </w:p>
    <w:p w:rsidR="003139BB" w:rsidRPr="003139BB" w:rsidRDefault="003139BB" w:rsidP="000739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39BB">
        <w:rPr>
          <w:rFonts w:ascii="Times New Roman" w:hAnsi="Times New Roman" w:cs="Times New Roman"/>
          <w:sz w:val="24"/>
          <w:szCs w:val="24"/>
        </w:rPr>
        <w:t>3.1. Представительный орган поселения:</w:t>
      </w:r>
    </w:p>
    <w:p w:rsidR="003139BB" w:rsidRPr="003139BB" w:rsidRDefault="003139BB" w:rsidP="000739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39BB">
        <w:rPr>
          <w:rFonts w:ascii="Times New Roman" w:hAnsi="Times New Roman" w:cs="Times New Roman"/>
          <w:sz w:val="24"/>
          <w:szCs w:val="24"/>
        </w:rPr>
        <w:t>3.1.1. обеспечивает своевременное направление в Контрольно-счетную палату Тальменского района документов и материалов, предусмотренных пунктами 2.2.1, 2.2.2 и 2.2.3 настоящего Соглашения;</w:t>
      </w:r>
    </w:p>
    <w:p w:rsidR="003139BB" w:rsidRPr="003139BB" w:rsidRDefault="003139BB" w:rsidP="000739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39BB">
        <w:rPr>
          <w:rFonts w:ascii="Times New Roman" w:hAnsi="Times New Roman" w:cs="Times New Roman"/>
          <w:sz w:val="24"/>
          <w:szCs w:val="24"/>
        </w:rPr>
        <w:t>3.1.2. вправе направлять в контрольно-счетный орган района предложения о проведении контрольных и экспертно-аналитических мероприятий, которые могут включать рекомендации по целям, задачам, способы их проведения, проверяемые органы и организации;</w:t>
      </w:r>
    </w:p>
    <w:p w:rsidR="003139BB" w:rsidRPr="003139BB" w:rsidRDefault="003139BB" w:rsidP="000739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39BB">
        <w:rPr>
          <w:rFonts w:ascii="Times New Roman" w:hAnsi="Times New Roman" w:cs="Times New Roman"/>
          <w:sz w:val="24"/>
          <w:szCs w:val="24"/>
        </w:rPr>
        <w:t>3.1.3. рассматривает отчеты и заключения, а также предложения контрольно-счетного органа района по результатам проведения контрольных и экспертно-аналитических мероприятий поселения;</w:t>
      </w:r>
    </w:p>
    <w:p w:rsidR="003139BB" w:rsidRPr="003139BB" w:rsidRDefault="003139BB" w:rsidP="000739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39BB">
        <w:rPr>
          <w:rFonts w:ascii="Times New Roman" w:hAnsi="Times New Roman" w:cs="Times New Roman"/>
          <w:sz w:val="24"/>
          <w:szCs w:val="24"/>
        </w:rPr>
        <w:t>3.1.4. рассматривает обращения контрольно-счетного органа по вопросу устранения препятствий для исполнения предусмотренных настоящим Соглашением полномочий, принимает необходимые для их устранения меры;</w:t>
      </w:r>
    </w:p>
    <w:p w:rsidR="003139BB" w:rsidRPr="003139BB" w:rsidRDefault="003139BB" w:rsidP="000739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39BB">
        <w:rPr>
          <w:rFonts w:ascii="Times New Roman" w:hAnsi="Times New Roman" w:cs="Times New Roman"/>
          <w:sz w:val="24"/>
          <w:szCs w:val="24"/>
        </w:rPr>
        <w:t>3.1.5. утверждает в решении о бюджете поселения межбюджетные трансферты бюджету Тальменского района на осуществление переданных полномочий в 2024 году и обеспечивает контроль за их перечислением в бюджет муниципального района в установленный частью 1.6. настоящего Соглашения срок.</w:t>
      </w:r>
    </w:p>
    <w:p w:rsidR="003139BB" w:rsidRPr="003139BB" w:rsidRDefault="003139BB" w:rsidP="000739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39BB">
        <w:rPr>
          <w:rFonts w:ascii="Times New Roman" w:hAnsi="Times New Roman" w:cs="Times New Roman"/>
          <w:sz w:val="24"/>
          <w:szCs w:val="24"/>
        </w:rPr>
        <w:t>3.2.Представительный орган муниципального района:</w:t>
      </w:r>
    </w:p>
    <w:p w:rsidR="003139BB" w:rsidRPr="003139BB" w:rsidRDefault="003139BB" w:rsidP="000739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39BB">
        <w:rPr>
          <w:rFonts w:ascii="Times New Roman" w:hAnsi="Times New Roman" w:cs="Times New Roman"/>
          <w:sz w:val="24"/>
          <w:szCs w:val="24"/>
        </w:rPr>
        <w:t>3.2.1. устанавливает в муниципальных правовых актах полномочия контрольно - счетного органа района по осуществлению предусмотренных настоящим Соглашением полномочий, в том числе определяет случаи отказа в проведении контрольных и экспертно-аналитических мероприятий:</w:t>
      </w:r>
    </w:p>
    <w:p w:rsidR="003139BB" w:rsidRPr="003139BB" w:rsidRDefault="003139BB" w:rsidP="000739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39BB">
        <w:rPr>
          <w:rFonts w:ascii="Times New Roman" w:hAnsi="Times New Roman" w:cs="Times New Roman"/>
          <w:sz w:val="24"/>
          <w:szCs w:val="24"/>
        </w:rPr>
        <w:t>- несоответствие поступивших предложений компетенции контрольно-счетного органа, установленной федеральным законодательством, законодательством Алтайского края;</w:t>
      </w:r>
    </w:p>
    <w:p w:rsidR="003139BB" w:rsidRPr="003139BB" w:rsidRDefault="003139BB" w:rsidP="000739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39BB">
        <w:rPr>
          <w:rFonts w:ascii="Times New Roman" w:hAnsi="Times New Roman" w:cs="Times New Roman"/>
          <w:sz w:val="24"/>
          <w:szCs w:val="24"/>
        </w:rPr>
        <w:t>- отсутствие (либо несвоевременное представление) необходимых для проведения контрольных и экспертно-аналитических мероприятий документов и материалов;</w:t>
      </w:r>
    </w:p>
    <w:p w:rsidR="003139BB" w:rsidRPr="003139BB" w:rsidRDefault="003139BB" w:rsidP="000739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39BB">
        <w:rPr>
          <w:rFonts w:ascii="Times New Roman" w:hAnsi="Times New Roman" w:cs="Times New Roman"/>
          <w:sz w:val="24"/>
          <w:szCs w:val="24"/>
        </w:rPr>
        <w:t>3.2.2. в необходимых случаях получает от контрольно-счетного органа района информацию об осуществлении предусмотренных настоящим Соглашением полномочий и (или) результатах проведенных контрольных и экспертно-аналитических мероприятий.</w:t>
      </w:r>
    </w:p>
    <w:p w:rsidR="003139BB" w:rsidRPr="003139BB" w:rsidRDefault="003139BB" w:rsidP="000739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39BB">
        <w:rPr>
          <w:rFonts w:ascii="Times New Roman" w:hAnsi="Times New Roman" w:cs="Times New Roman"/>
          <w:sz w:val="24"/>
          <w:szCs w:val="24"/>
        </w:rPr>
        <w:t>3.3. Каждая из Сторон соглашения должна выполнять свои обязанности надлежащим образом, в соответствии с требованиями настоящего Соглашения, а также оказывать другой  Стороне необходимое содействие в выполнении его обязанностей.</w:t>
      </w:r>
    </w:p>
    <w:p w:rsidR="003139BB" w:rsidRPr="003139BB" w:rsidRDefault="003139BB" w:rsidP="0007397F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9BB">
        <w:rPr>
          <w:rFonts w:ascii="Times New Roman" w:hAnsi="Times New Roman" w:cs="Times New Roman"/>
          <w:b/>
          <w:sz w:val="24"/>
          <w:szCs w:val="24"/>
        </w:rPr>
        <w:lastRenderedPageBreak/>
        <w:t>4. Срок действия Соглашения</w:t>
      </w:r>
    </w:p>
    <w:p w:rsidR="003139BB" w:rsidRPr="003139BB" w:rsidRDefault="003139BB" w:rsidP="000739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39BB">
        <w:rPr>
          <w:rFonts w:ascii="Times New Roman" w:hAnsi="Times New Roman" w:cs="Times New Roman"/>
          <w:sz w:val="24"/>
          <w:szCs w:val="24"/>
        </w:rPr>
        <w:t>4.1. Соглашение заключено на один год и действует в период с 01 января 2024 года по 31 декабря 2024 года.</w:t>
      </w:r>
    </w:p>
    <w:p w:rsidR="003139BB" w:rsidRPr="003139BB" w:rsidRDefault="003139BB" w:rsidP="000739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39BB">
        <w:rPr>
          <w:rFonts w:ascii="Times New Roman" w:hAnsi="Times New Roman" w:cs="Times New Roman"/>
          <w:sz w:val="24"/>
          <w:szCs w:val="24"/>
        </w:rPr>
        <w:t>4.2. В случае если решением представительного органа  поселения о бюджете поселения не утверждены межбюджетные трансферты бюджету муниципального района, предусмотренные настоящим Соглашением, действие Соглашения приостанавливается с начала финансового года до момента утверждения соответствующих межбюджетных трансфертов.</w:t>
      </w:r>
    </w:p>
    <w:p w:rsidR="003139BB" w:rsidRPr="003139BB" w:rsidRDefault="003139BB" w:rsidP="0007397F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9BB">
        <w:rPr>
          <w:rFonts w:ascii="Times New Roman" w:hAnsi="Times New Roman" w:cs="Times New Roman"/>
          <w:b/>
          <w:sz w:val="24"/>
          <w:szCs w:val="24"/>
        </w:rPr>
        <w:t>5. Заключительные положения</w:t>
      </w:r>
    </w:p>
    <w:p w:rsidR="003139BB" w:rsidRPr="003139BB" w:rsidRDefault="003139BB" w:rsidP="000739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39BB">
        <w:rPr>
          <w:rFonts w:ascii="Times New Roman" w:hAnsi="Times New Roman" w:cs="Times New Roman"/>
          <w:sz w:val="24"/>
          <w:szCs w:val="24"/>
        </w:rPr>
        <w:t>5.1. Стороны несут ответственность за неисполнение (ненадлежащее исполнение) предусмотренных настоящим Соглашением обязанностей, в соответствии с законодательством Российской Федерации и настоящим Соглашением.</w:t>
      </w:r>
    </w:p>
    <w:p w:rsidR="003139BB" w:rsidRPr="003139BB" w:rsidRDefault="003139BB" w:rsidP="000739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39BB">
        <w:rPr>
          <w:rFonts w:ascii="Times New Roman" w:hAnsi="Times New Roman" w:cs="Times New Roman"/>
          <w:sz w:val="24"/>
          <w:szCs w:val="24"/>
        </w:rPr>
        <w:t>5.2. Все споры и разногласия, возникшие в процессе исполнения настоящего Соглашения, разрешаются Сторонами путем переговоров и с использованием иных согласительных процедур.</w:t>
      </w:r>
    </w:p>
    <w:p w:rsidR="003139BB" w:rsidRPr="003139BB" w:rsidRDefault="003139BB" w:rsidP="000739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39BB">
        <w:rPr>
          <w:rFonts w:ascii="Times New Roman" w:hAnsi="Times New Roman" w:cs="Times New Roman"/>
          <w:sz w:val="24"/>
          <w:szCs w:val="24"/>
        </w:rPr>
        <w:t>5.3. По соглашению Сторон для урегулирования разногласий может создаваться согласительная комиссия, включающая на паритетных началах представителей сторон. По решению Сторон в состав комиссии могут включаться и иные лица.</w:t>
      </w:r>
    </w:p>
    <w:p w:rsidR="003139BB" w:rsidRPr="003139BB" w:rsidRDefault="003139BB" w:rsidP="000739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39BB">
        <w:rPr>
          <w:rFonts w:ascii="Times New Roman" w:hAnsi="Times New Roman" w:cs="Times New Roman"/>
          <w:sz w:val="24"/>
          <w:szCs w:val="24"/>
        </w:rPr>
        <w:t>5.4. В случае если возникший спор не был разрешен с использованием согласительных процедур, спор рассматривается в установленном законодательством Российской Федерации судебном порядке.</w:t>
      </w:r>
    </w:p>
    <w:p w:rsidR="003139BB" w:rsidRPr="003139BB" w:rsidRDefault="003139BB" w:rsidP="000739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39BB">
        <w:rPr>
          <w:rFonts w:ascii="Times New Roman" w:hAnsi="Times New Roman" w:cs="Times New Roman"/>
          <w:sz w:val="24"/>
          <w:szCs w:val="24"/>
        </w:rPr>
        <w:t>5.5. Настоящее Соглашение вступает в силу с момента его подписания.</w:t>
      </w:r>
    </w:p>
    <w:p w:rsidR="003139BB" w:rsidRPr="003139BB" w:rsidRDefault="003139BB" w:rsidP="000739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39BB">
        <w:rPr>
          <w:rFonts w:ascii="Times New Roman" w:hAnsi="Times New Roman" w:cs="Times New Roman"/>
          <w:sz w:val="24"/>
          <w:szCs w:val="24"/>
        </w:rPr>
        <w:t>5.6.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3139BB" w:rsidRPr="003139BB" w:rsidRDefault="003139BB" w:rsidP="000739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39BB">
        <w:rPr>
          <w:rFonts w:ascii="Times New Roman" w:hAnsi="Times New Roman" w:cs="Times New Roman"/>
          <w:sz w:val="24"/>
          <w:szCs w:val="24"/>
        </w:rPr>
        <w:t>5.7. Действие настоящего Соглашения может быть прекращено досрочно по соглашению Сторон либо в случае направления представительным органом муниципального района или представительным органом поселения другим Сторонам уведомления о расторжении Соглашения, а также в одностороннем порядке в случае изменения действующего законодательства Российской Федерации.</w:t>
      </w:r>
    </w:p>
    <w:p w:rsidR="003139BB" w:rsidRPr="003139BB" w:rsidRDefault="003139BB" w:rsidP="000739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39BB">
        <w:rPr>
          <w:rFonts w:ascii="Times New Roman" w:hAnsi="Times New Roman" w:cs="Times New Roman"/>
          <w:sz w:val="24"/>
          <w:szCs w:val="24"/>
        </w:rPr>
        <w:t>5.8. Соглашение прекращает действие после окончания проводимых в соответствии с ним контрольных и экспертно-аналитических мероприятий, начатых до заключения соглашения (направления уведомления) о прекращении его действия, за исключением случаев, когда соглашением Сторон предусмотрено иное.</w:t>
      </w:r>
    </w:p>
    <w:p w:rsidR="003139BB" w:rsidRDefault="003139BB" w:rsidP="000739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9BB">
        <w:rPr>
          <w:rFonts w:ascii="Times New Roman" w:hAnsi="Times New Roman" w:cs="Times New Roman"/>
          <w:sz w:val="24"/>
          <w:szCs w:val="24"/>
        </w:rPr>
        <w:t>5.9. Настоящее Соглашение составлено в трех экземплярах, имеющих одинаковую юридическую силу, по одному экземпляру для каждой из Сторон.</w:t>
      </w:r>
    </w:p>
    <w:p w:rsidR="0007397F" w:rsidRPr="003139BB" w:rsidRDefault="0007397F" w:rsidP="000739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139BB" w:rsidRPr="003139BB" w:rsidTr="00A11AD5">
        <w:tc>
          <w:tcPr>
            <w:tcW w:w="4785" w:type="dxa"/>
          </w:tcPr>
          <w:p w:rsidR="003139BB" w:rsidRPr="003139BB" w:rsidRDefault="003139BB" w:rsidP="0007397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9BB">
              <w:rPr>
                <w:rFonts w:ascii="Times New Roman" w:hAnsi="Times New Roman"/>
                <w:sz w:val="24"/>
                <w:szCs w:val="24"/>
              </w:rPr>
              <w:t>Тальменский районный Совет народных депутатов Алтайского края</w:t>
            </w:r>
          </w:p>
          <w:p w:rsidR="003139BB" w:rsidRPr="003139BB" w:rsidRDefault="003139BB" w:rsidP="0007397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9BB">
              <w:rPr>
                <w:rFonts w:ascii="Times New Roman" w:hAnsi="Times New Roman"/>
                <w:sz w:val="24"/>
                <w:szCs w:val="24"/>
              </w:rPr>
              <w:t xml:space="preserve">658030, Алтайский край, </w:t>
            </w:r>
          </w:p>
          <w:p w:rsidR="003139BB" w:rsidRPr="003139BB" w:rsidRDefault="003139BB" w:rsidP="0007397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9BB">
              <w:rPr>
                <w:rFonts w:ascii="Times New Roman" w:hAnsi="Times New Roman"/>
                <w:sz w:val="24"/>
                <w:szCs w:val="24"/>
              </w:rPr>
              <w:t>р.п. Тальменка, ул. Куйбышева, 94</w:t>
            </w:r>
          </w:p>
        </w:tc>
        <w:tc>
          <w:tcPr>
            <w:tcW w:w="4786" w:type="dxa"/>
          </w:tcPr>
          <w:p w:rsidR="003139BB" w:rsidRPr="003139BB" w:rsidRDefault="003139BB" w:rsidP="0007397F">
            <w:pPr>
              <w:jc w:val="both"/>
              <w:rPr>
                <w:sz w:val="24"/>
                <w:szCs w:val="24"/>
              </w:rPr>
            </w:pPr>
            <w:r w:rsidRPr="003139BB">
              <w:rPr>
                <w:sz w:val="24"/>
                <w:szCs w:val="24"/>
              </w:rPr>
              <w:t>Совет депутатов Среднесибирского сельсовета Тальменского района Алтайского края</w:t>
            </w:r>
          </w:p>
          <w:p w:rsidR="003139BB" w:rsidRPr="003139BB" w:rsidRDefault="003139BB" w:rsidP="0007397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9BB">
              <w:rPr>
                <w:rFonts w:ascii="Times New Roman" w:hAnsi="Times New Roman"/>
                <w:sz w:val="24"/>
                <w:szCs w:val="24"/>
              </w:rPr>
              <w:t>658007, Алтайский край, п. Среднесибирский, ул.Юбилейная, 2</w:t>
            </w:r>
          </w:p>
        </w:tc>
      </w:tr>
      <w:tr w:rsidR="003139BB" w:rsidRPr="003139BB" w:rsidTr="00A11AD5">
        <w:tc>
          <w:tcPr>
            <w:tcW w:w="4785" w:type="dxa"/>
          </w:tcPr>
          <w:p w:rsidR="003139BB" w:rsidRPr="003139BB" w:rsidRDefault="003139BB" w:rsidP="0007397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9BB"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  <w:p w:rsidR="003139BB" w:rsidRPr="003139BB" w:rsidRDefault="003139BB" w:rsidP="0007397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9BB">
              <w:rPr>
                <w:rFonts w:ascii="Times New Roman" w:hAnsi="Times New Roman"/>
                <w:sz w:val="24"/>
                <w:szCs w:val="24"/>
              </w:rPr>
              <w:t>_________________/В.Н. Карташев/</w:t>
            </w:r>
          </w:p>
        </w:tc>
        <w:tc>
          <w:tcPr>
            <w:tcW w:w="4786" w:type="dxa"/>
          </w:tcPr>
          <w:p w:rsidR="003139BB" w:rsidRPr="003139BB" w:rsidRDefault="003139BB" w:rsidP="0007397F">
            <w:pPr>
              <w:jc w:val="both"/>
              <w:rPr>
                <w:sz w:val="24"/>
                <w:szCs w:val="24"/>
              </w:rPr>
            </w:pPr>
            <w:r w:rsidRPr="003139BB">
              <w:rPr>
                <w:sz w:val="24"/>
                <w:szCs w:val="24"/>
              </w:rPr>
              <w:t>Глава сельсовета</w:t>
            </w:r>
          </w:p>
          <w:p w:rsidR="003139BB" w:rsidRPr="003139BB" w:rsidRDefault="003139BB" w:rsidP="0007397F">
            <w:pPr>
              <w:jc w:val="both"/>
              <w:rPr>
                <w:sz w:val="24"/>
                <w:szCs w:val="24"/>
              </w:rPr>
            </w:pPr>
            <w:r w:rsidRPr="003139BB">
              <w:rPr>
                <w:sz w:val="24"/>
                <w:szCs w:val="24"/>
              </w:rPr>
              <w:t>________________/С.Г. Карпов/</w:t>
            </w:r>
          </w:p>
        </w:tc>
      </w:tr>
    </w:tbl>
    <w:p w:rsidR="0007397F" w:rsidRDefault="003139BB" w:rsidP="000739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9BB">
        <w:rPr>
          <w:rFonts w:ascii="Times New Roman" w:hAnsi="Times New Roman" w:cs="Times New Roman"/>
          <w:sz w:val="24"/>
          <w:szCs w:val="24"/>
        </w:rPr>
        <w:t>М.П.</w:t>
      </w:r>
    </w:p>
    <w:p w:rsidR="003139BB" w:rsidRPr="003139BB" w:rsidRDefault="003139BB" w:rsidP="000739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9B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07397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3139BB">
        <w:rPr>
          <w:rFonts w:ascii="Times New Roman" w:hAnsi="Times New Roman" w:cs="Times New Roman"/>
          <w:sz w:val="24"/>
          <w:szCs w:val="24"/>
        </w:rPr>
        <w:t>М.П.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139BB" w:rsidRPr="003139BB" w:rsidTr="00A11AD5">
        <w:tc>
          <w:tcPr>
            <w:tcW w:w="4785" w:type="dxa"/>
          </w:tcPr>
          <w:p w:rsidR="003139BB" w:rsidRPr="003139BB" w:rsidRDefault="003139BB" w:rsidP="0007397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9BB">
              <w:rPr>
                <w:rFonts w:ascii="Times New Roman" w:hAnsi="Times New Roman"/>
                <w:sz w:val="24"/>
                <w:szCs w:val="24"/>
              </w:rPr>
              <w:t xml:space="preserve">Контрольно-счетная палата </w:t>
            </w:r>
          </w:p>
          <w:p w:rsidR="003139BB" w:rsidRPr="003139BB" w:rsidRDefault="003139BB" w:rsidP="0007397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9BB">
              <w:rPr>
                <w:rFonts w:ascii="Times New Roman" w:hAnsi="Times New Roman"/>
                <w:sz w:val="24"/>
                <w:szCs w:val="24"/>
              </w:rPr>
              <w:t>Тальменского района Алтайского края</w:t>
            </w:r>
          </w:p>
          <w:p w:rsidR="003139BB" w:rsidRPr="003139BB" w:rsidRDefault="003139BB" w:rsidP="0007397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9BB">
              <w:rPr>
                <w:rFonts w:ascii="Times New Roman" w:hAnsi="Times New Roman"/>
                <w:sz w:val="24"/>
                <w:szCs w:val="24"/>
              </w:rPr>
              <w:t xml:space="preserve">658030, Алтайский край, </w:t>
            </w:r>
          </w:p>
          <w:p w:rsidR="003139BB" w:rsidRPr="003139BB" w:rsidRDefault="003139BB" w:rsidP="0007397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9BB">
              <w:rPr>
                <w:rFonts w:ascii="Times New Roman" w:hAnsi="Times New Roman"/>
                <w:sz w:val="24"/>
                <w:szCs w:val="24"/>
              </w:rPr>
              <w:t>р.п. Тальменка, пер. Банковский,3</w:t>
            </w:r>
          </w:p>
        </w:tc>
        <w:tc>
          <w:tcPr>
            <w:tcW w:w="4786" w:type="dxa"/>
          </w:tcPr>
          <w:p w:rsidR="003139BB" w:rsidRPr="003139BB" w:rsidRDefault="003139BB" w:rsidP="0007397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39BB" w:rsidRPr="003139BB" w:rsidTr="00A11AD5">
        <w:tc>
          <w:tcPr>
            <w:tcW w:w="4785" w:type="dxa"/>
          </w:tcPr>
          <w:p w:rsidR="003139BB" w:rsidRPr="003139BB" w:rsidRDefault="003139BB" w:rsidP="0007397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9BB"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  <w:p w:rsidR="003139BB" w:rsidRPr="003139BB" w:rsidRDefault="003139BB" w:rsidP="0007397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9BB">
              <w:rPr>
                <w:rFonts w:ascii="Times New Roman" w:hAnsi="Times New Roman"/>
                <w:sz w:val="24"/>
                <w:szCs w:val="24"/>
              </w:rPr>
              <w:t>_______________/Н.С. Николаенко/</w:t>
            </w:r>
          </w:p>
        </w:tc>
        <w:tc>
          <w:tcPr>
            <w:tcW w:w="4786" w:type="dxa"/>
          </w:tcPr>
          <w:p w:rsidR="003139BB" w:rsidRPr="003139BB" w:rsidRDefault="003139BB" w:rsidP="0007397F">
            <w:pPr>
              <w:jc w:val="both"/>
              <w:rPr>
                <w:sz w:val="24"/>
                <w:szCs w:val="24"/>
              </w:rPr>
            </w:pPr>
          </w:p>
        </w:tc>
      </w:tr>
    </w:tbl>
    <w:p w:rsidR="003139BB" w:rsidRPr="003139BB" w:rsidRDefault="003139BB" w:rsidP="000739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9BB">
        <w:rPr>
          <w:rFonts w:ascii="Times New Roman" w:hAnsi="Times New Roman" w:cs="Times New Roman"/>
          <w:sz w:val="24"/>
          <w:szCs w:val="24"/>
        </w:rPr>
        <w:t xml:space="preserve">М.П.             </w:t>
      </w:r>
    </w:p>
    <w:tbl>
      <w:tblPr>
        <w:tblStyle w:val="a9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35"/>
        <w:gridCol w:w="4560"/>
      </w:tblGrid>
      <w:tr w:rsidR="003139BB" w:rsidRPr="003139BB" w:rsidTr="00A11AD5">
        <w:tc>
          <w:tcPr>
            <w:tcW w:w="4435" w:type="dxa"/>
          </w:tcPr>
          <w:p w:rsidR="003139BB" w:rsidRPr="003139BB" w:rsidRDefault="003139BB" w:rsidP="000739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60" w:type="dxa"/>
          </w:tcPr>
          <w:p w:rsidR="0007397F" w:rsidRDefault="0007397F" w:rsidP="0007397F">
            <w:pPr>
              <w:jc w:val="both"/>
              <w:rPr>
                <w:sz w:val="24"/>
                <w:szCs w:val="24"/>
              </w:rPr>
            </w:pPr>
          </w:p>
          <w:p w:rsidR="0007397F" w:rsidRDefault="0007397F" w:rsidP="0007397F">
            <w:pPr>
              <w:jc w:val="both"/>
              <w:rPr>
                <w:sz w:val="24"/>
                <w:szCs w:val="24"/>
              </w:rPr>
            </w:pPr>
          </w:p>
          <w:p w:rsidR="003139BB" w:rsidRPr="003139BB" w:rsidRDefault="003139BB" w:rsidP="0007397F">
            <w:pPr>
              <w:jc w:val="both"/>
              <w:rPr>
                <w:sz w:val="24"/>
                <w:szCs w:val="24"/>
              </w:rPr>
            </w:pPr>
            <w:r w:rsidRPr="003139BB">
              <w:rPr>
                <w:sz w:val="24"/>
                <w:szCs w:val="24"/>
              </w:rPr>
              <w:t xml:space="preserve">Приложение </w:t>
            </w:r>
          </w:p>
          <w:p w:rsidR="003139BB" w:rsidRPr="003139BB" w:rsidRDefault="003139BB" w:rsidP="0007397F">
            <w:pPr>
              <w:jc w:val="both"/>
              <w:rPr>
                <w:sz w:val="24"/>
                <w:szCs w:val="24"/>
              </w:rPr>
            </w:pPr>
            <w:r w:rsidRPr="003139BB">
              <w:rPr>
                <w:sz w:val="24"/>
                <w:szCs w:val="24"/>
              </w:rPr>
              <w:t>к Соглашению 14 о передаче Контрольно-счетной палате Тальменского района Алтайского края полномочий контрольно-счетного органа муниципального образования Среднесибирский сельсовет Тальменского района по осуществлению внешнего муниципального финансового контроля на 2024 год</w:t>
            </w:r>
          </w:p>
        </w:tc>
      </w:tr>
    </w:tbl>
    <w:p w:rsidR="003139BB" w:rsidRPr="003139BB" w:rsidRDefault="003139BB" w:rsidP="0007397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139BB" w:rsidRPr="003139BB" w:rsidRDefault="003139BB" w:rsidP="0007397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9BB">
        <w:rPr>
          <w:rFonts w:ascii="Times New Roman" w:hAnsi="Times New Roman" w:cs="Times New Roman"/>
          <w:b/>
          <w:sz w:val="24"/>
          <w:szCs w:val="24"/>
        </w:rPr>
        <w:t xml:space="preserve">Объем межбюджетных трансфертов, передаваемых из бюджета </w:t>
      </w:r>
      <w:r w:rsidRPr="003139BB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образования Среднесибирский сельсовет </w:t>
      </w:r>
      <w:r w:rsidRPr="003139BB">
        <w:rPr>
          <w:rFonts w:ascii="Times New Roman" w:hAnsi="Times New Roman" w:cs="Times New Roman"/>
          <w:b/>
          <w:sz w:val="24"/>
          <w:szCs w:val="24"/>
        </w:rPr>
        <w:t>Тальменского района в бюджет Тальменского муниципального района на осуществление полномочий контрольно-счетного органа поселения по внешнему муниципальному контролю согласно методике расчета</w:t>
      </w:r>
    </w:p>
    <w:p w:rsidR="003139BB" w:rsidRPr="003139BB" w:rsidRDefault="003139BB" w:rsidP="0007397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9BB">
        <w:rPr>
          <w:rFonts w:ascii="Times New Roman" w:hAnsi="Times New Roman" w:cs="Times New Roman"/>
          <w:b/>
          <w:sz w:val="24"/>
          <w:szCs w:val="24"/>
        </w:rPr>
        <w:t>на 2024 год</w:t>
      </w:r>
    </w:p>
    <w:p w:rsidR="003139BB" w:rsidRPr="003139BB" w:rsidRDefault="003139BB" w:rsidP="0007397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39BB" w:rsidRPr="003139BB" w:rsidRDefault="003139BB" w:rsidP="0007397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9BB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 ОМБ = ((ЗП х Киз х Ирот) / ЧП) х Кор</w:t>
      </w:r>
    </w:p>
    <w:p w:rsidR="003139BB" w:rsidRPr="003139BB" w:rsidRDefault="003139BB" w:rsidP="0007397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39BB" w:rsidRPr="003139BB" w:rsidRDefault="003139BB" w:rsidP="0007397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9BB">
        <w:rPr>
          <w:rFonts w:ascii="Times New Roman" w:eastAsia="Times New Roman" w:hAnsi="Times New Roman" w:cs="Times New Roman"/>
          <w:sz w:val="24"/>
          <w:szCs w:val="24"/>
        </w:rPr>
        <w:t> ОМБ – объем межбюджетного трансферта, предоставляемый из бюджета поселения, округленный до целых сотен рублей;</w:t>
      </w:r>
    </w:p>
    <w:p w:rsidR="003139BB" w:rsidRPr="003139BB" w:rsidRDefault="003139BB" w:rsidP="0007397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9BB">
        <w:rPr>
          <w:rFonts w:ascii="Times New Roman" w:eastAsia="Times New Roman" w:hAnsi="Times New Roman" w:cs="Times New Roman"/>
          <w:sz w:val="24"/>
          <w:szCs w:val="24"/>
        </w:rPr>
        <w:t>ЗП - стандартные расходы на оплату труда, определенные исходя из размера годового фонда оплаты труда с начислениями одной штатной единицы аудитора Контрольно-счетной палаты Тальменского района, осуществляющего переданные полномочия, с учетом доли его рабочего времени, затраченного на осуществление указанных полномочий (не менее 5-ти рабочих дней из 248 рабочих дней за 2024 год  на поселение), устанавливается равным 15065;</w:t>
      </w:r>
    </w:p>
    <w:p w:rsidR="003139BB" w:rsidRPr="003139BB" w:rsidRDefault="003139BB" w:rsidP="0007397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9BB">
        <w:rPr>
          <w:rFonts w:ascii="Times New Roman" w:eastAsia="Times New Roman" w:hAnsi="Times New Roman" w:cs="Times New Roman"/>
          <w:sz w:val="24"/>
          <w:szCs w:val="24"/>
        </w:rPr>
        <w:t>Киз - коэффициент иных затрат, установленный равным 1,1;</w:t>
      </w:r>
    </w:p>
    <w:p w:rsidR="003139BB" w:rsidRPr="003139BB" w:rsidRDefault="003139BB" w:rsidP="0007397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9BB">
        <w:rPr>
          <w:rFonts w:ascii="Times New Roman" w:eastAsia="Times New Roman" w:hAnsi="Times New Roman" w:cs="Times New Roman"/>
          <w:sz w:val="24"/>
          <w:szCs w:val="24"/>
        </w:rPr>
        <w:t>Ирот – индекс роста оплаты труда, который равен темпу роста должностных окладов муниципальных служащих муниципального района в очередном году по сравнению с первым годом реализации Соглашения о передаче полномочий. Указанный темп роста на очередной год равен произведению фактических темпов роста за годы, прошедшие с момента начала реализации Соглашения о передаче полномочий, и планируемого темпа роста на очередной год, устанавливается равным 1,0.</w:t>
      </w:r>
    </w:p>
    <w:p w:rsidR="003139BB" w:rsidRPr="003139BB" w:rsidRDefault="003139BB" w:rsidP="0007397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9BB">
        <w:rPr>
          <w:rFonts w:ascii="Times New Roman" w:eastAsia="Times New Roman" w:hAnsi="Times New Roman" w:cs="Times New Roman"/>
          <w:sz w:val="24"/>
          <w:szCs w:val="24"/>
        </w:rPr>
        <w:t>ЧП – число поселений, в которых не созданы контрольно-счетные органы, установлен равным 18;</w:t>
      </w:r>
    </w:p>
    <w:p w:rsidR="003139BB" w:rsidRPr="003139BB" w:rsidRDefault="003139BB" w:rsidP="0007397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9BB">
        <w:rPr>
          <w:rFonts w:ascii="Times New Roman" w:eastAsia="Times New Roman" w:hAnsi="Times New Roman" w:cs="Times New Roman"/>
          <w:sz w:val="24"/>
          <w:szCs w:val="24"/>
        </w:rPr>
        <w:t>Кор - коэффициент объема работ, определенный исходя из объема расходной части бюджета поселения, передавшего полномочия и установленный в размерах, равных:</w:t>
      </w:r>
    </w:p>
    <w:p w:rsidR="003139BB" w:rsidRPr="003139BB" w:rsidRDefault="003139BB" w:rsidP="0007397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9BB">
        <w:rPr>
          <w:rFonts w:ascii="Times New Roman" w:eastAsia="Times New Roman" w:hAnsi="Times New Roman" w:cs="Times New Roman"/>
          <w:sz w:val="24"/>
          <w:szCs w:val="24"/>
        </w:rPr>
        <w:t>- «0,9» - для первой группы поселений, объем расходной части бюджета которых не превышает 3 млн. рублей;</w:t>
      </w:r>
    </w:p>
    <w:p w:rsidR="003139BB" w:rsidRPr="003139BB" w:rsidRDefault="003139BB" w:rsidP="0007397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9BB">
        <w:rPr>
          <w:rFonts w:ascii="Times New Roman" w:eastAsia="Times New Roman" w:hAnsi="Times New Roman" w:cs="Times New Roman"/>
          <w:sz w:val="24"/>
          <w:szCs w:val="24"/>
        </w:rPr>
        <w:t>- «1» - для второй группы поселений, объем расходной части бюджета которых свыше 3 млн. рублей и не превышает 5 млн. рублей;</w:t>
      </w:r>
    </w:p>
    <w:p w:rsidR="003139BB" w:rsidRPr="003139BB" w:rsidRDefault="003139BB" w:rsidP="0007397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9BB">
        <w:rPr>
          <w:rFonts w:ascii="Times New Roman" w:eastAsia="Times New Roman" w:hAnsi="Times New Roman" w:cs="Times New Roman"/>
          <w:sz w:val="24"/>
          <w:szCs w:val="24"/>
        </w:rPr>
        <w:t>- «1,1» - для третьей группы поселений, объем расходной части бюджета которых свыше 5 млн. рублей и не превышает 10 млн. рублей;</w:t>
      </w:r>
    </w:p>
    <w:p w:rsidR="003139BB" w:rsidRPr="003139BB" w:rsidRDefault="003139BB" w:rsidP="0007397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9BB">
        <w:rPr>
          <w:rFonts w:ascii="Times New Roman" w:eastAsia="Times New Roman" w:hAnsi="Times New Roman" w:cs="Times New Roman"/>
          <w:sz w:val="24"/>
          <w:szCs w:val="24"/>
        </w:rPr>
        <w:t>- «1,2» - для четвертой группы поселений, объем расходной части бюджета которых свыше 10 млн. рублей и не превышает 20 млн. рублей;</w:t>
      </w:r>
    </w:p>
    <w:p w:rsidR="003139BB" w:rsidRPr="003139BB" w:rsidRDefault="003139BB" w:rsidP="0007397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9BB">
        <w:rPr>
          <w:rFonts w:ascii="Times New Roman" w:eastAsia="Times New Roman" w:hAnsi="Times New Roman" w:cs="Times New Roman"/>
          <w:sz w:val="24"/>
          <w:szCs w:val="24"/>
        </w:rPr>
        <w:t>- «1,3» - для пятой группы поселений, объем расходной части бюджета которых свыше 20 млн. рублей и не превышает 30 млн. рублей;</w:t>
      </w:r>
    </w:p>
    <w:p w:rsidR="003139BB" w:rsidRPr="003139BB" w:rsidRDefault="003139BB" w:rsidP="0007397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9BB">
        <w:rPr>
          <w:rFonts w:ascii="Times New Roman" w:eastAsia="Times New Roman" w:hAnsi="Times New Roman" w:cs="Times New Roman"/>
          <w:sz w:val="24"/>
          <w:szCs w:val="24"/>
        </w:rPr>
        <w:t>- «1,4» - для шестой группы поселений, объем расходной части бюджета которых свыше 30 млн. рублей и не превышает 40 млн. рублей;</w:t>
      </w:r>
    </w:p>
    <w:p w:rsidR="003139BB" w:rsidRPr="003139BB" w:rsidRDefault="003139BB" w:rsidP="0007397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9BB">
        <w:rPr>
          <w:rFonts w:ascii="Times New Roman" w:eastAsia="Times New Roman" w:hAnsi="Times New Roman" w:cs="Times New Roman"/>
          <w:sz w:val="24"/>
          <w:szCs w:val="24"/>
        </w:rPr>
        <w:lastRenderedPageBreak/>
        <w:t>- «1,5» - для седьмой группы поселений, объем расходной части бюджета которых свыше 40 млн. рублей и не превышает 50 млн. рублей;</w:t>
      </w:r>
    </w:p>
    <w:p w:rsidR="003139BB" w:rsidRPr="003139BB" w:rsidRDefault="003139BB" w:rsidP="0007397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9BB">
        <w:rPr>
          <w:rFonts w:ascii="Times New Roman" w:eastAsia="Times New Roman" w:hAnsi="Times New Roman" w:cs="Times New Roman"/>
          <w:sz w:val="24"/>
          <w:szCs w:val="24"/>
        </w:rPr>
        <w:t>- «1,6» - для восьмой группы поселений, объем расходной части бюджета которых свыше 50 млн. рублей и не превышает 60 млн. рублей;</w:t>
      </w:r>
    </w:p>
    <w:p w:rsidR="003139BB" w:rsidRPr="003139BB" w:rsidRDefault="003139BB" w:rsidP="0007397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9BB">
        <w:rPr>
          <w:rFonts w:ascii="Times New Roman" w:eastAsia="Times New Roman" w:hAnsi="Times New Roman" w:cs="Times New Roman"/>
          <w:sz w:val="24"/>
          <w:szCs w:val="24"/>
        </w:rPr>
        <w:t xml:space="preserve">- «1,7» - для девятой группы поселений, объем расходной части бюджета которых свыше 60 млн. рублей и не превышает 70 млн. рублей; </w:t>
      </w:r>
    </w:p>
    <w:p w:rsidR="003139BB" w:rsidRPr="003139BB" w:rsidRDefault="003139BB" w:rsidP="0007397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9BB">
        <w:rPr>
          <w:rFonts w:ascii="Times New Roman" w:eastAsia="Times New Roman" w:hAnsi="Times New Roman" w:cs="Times New Roman"/>
          <w:sz w:val="24"/>
          <w:szCs w:val="24"/>
        </w:rPr>
        <w:t>- «1,8» - для десятой группы поселений, объем расходной части бюджета которых свыше 70 млн. рублей и не превышает 80 млн. рублей.</w:t>
      </w:r>
    </w:p>
    <w:p w:rsidR="003139BB" w:rsidRPr="003139BB" w:rsidRDefault="003139BB" w:rsidP="0007397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9BB">
        <w:rPr>
          <w:rFonts w:ascii="Times New Roman" w:eastAsia="Times New Roman" w:hAnsi="Times New Roman" w:cs="Times New Roman"/>
          <w:sz w:val="24"/>
          <w:szCs w:val="24"/>
        </w:rPr>
        <w:t>Объем расходной части бюджета поселения для отнесения к определенной группе определяется по кассовому исполнению за 2022 финансовый год (</w:t>
      </w:r>
      <w:r w:rsidRPr="003139BB">
        <w:rPr>
          <w:rFonts w:ascii="Times New Roman" w:hAnsi="Times New Roman" w:cs="Times New Roman"/>
          <w:color w:val="000000"/>
          <w:sz w:val="24"/>
          <w:szCs w:val="24"/>
        </w:rPr>
        <w:t>8340982,97 руб.)</w:t>
      </w:r>
      <w:r w:rsidRPr="003139B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139BB" w:rsidRPr="003139BB" w:rsidRDefault="003139BB" w:rsidP="0007397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9BB">
        <w:rPr>
          <w:rFonts w:ascii="Times New Roman" w:eastAsia="Times New Roman" w:hAnsi="Times New Roman" w:cs="Times New Roman"/>
          <w:sz w:val="24"/>
          <w:szCs w:val="24"/>
        </w:rPr>
        <w:t>ОМБ 3 группы поселений = ((15065 х 1,1 х 1) /18) х 1,1= 1000 руб.</w:t>
      </w:r>
    </w:p>
    <w:p w:rsidR="003139BB" w:rsidRPr="003139BB" w:rsidRDefault="003139BB" w:rsidP="0007397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39BB">
        <w:rPr>
          <w:rFonts w:ascii="Times New Roman" w:eastAsia="Times New Roman" w:hAnsi="Times New Roman" w:cs="Times New Roman"/>
          <w:sz w:val="24"/>
          <w:szCs w:val="24"/>
        </w:rPr>
        <w:t xml:space="preserve">Объем межбюджетного трансферта, предоставляемый из бюджета муниципального образования Среднесибирский сельсовет, на 2024 год составляет с учетом округлений до целых сотен </w:t>
      </w:r>
      <w:r w:rsidRPr="003139BB">
        <w:rPr>
          <w:rFonts w:ascii="Times New Roman" w:eastAsia="Times New Roman" w:hAnsi="Times New Roman" w:cs="Times New Roman"/>
          <w:b/>
          <w:sz w:val="24"/>
          <w:szCs w:val="24"/>
        </w:rPr>
        <w:t>1000 (Одна тысяча) рублей 00 копеек.</w:t>
      </w:r>
    </w:p>
    <w:p w:rsidR="003139BB" w:rsidRPr="003139BB" w:rsidRDefault="003139BB" w:rsidP="0007397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139BB" w:rsidRPr="003139BB" w:rsidTr="00A11AD5">
        <w:tc>
          <w:tcPr>
            <w:tcW w:w="4785" w:type="dxa"/>
          </w:tcPr>
          <w:p w:rsidR="003139BB" w:rsidRPr="003139BB" w:rsidRDefault="003139BB" w:rsidP="0007397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9BB">
              <w:rPr>
                <w:rFonts w:ascii="Times New Roman" w:hAnsi="Times New Roman"/>
                <w:sz w:val="24"/>
                <w:szCs w:val="24"/>
              </w:rPr>
              <w:t>Тальменский районный Совет народных депутатов Алтайского края</w:t>
            </w:r>
          </w:p>
          <w:p w:rsidR="003139BB" w:rsidRPr="003139BB" w:rsidRDefault="003139BB" w:rsidP="0007397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9BB">
              <w:rPr>
                <w:rFonts w:ascii="Times New Roman" w:hAnsi="Times New Roman"/>
                <w:sz w:val="24"/>
                <w:szCs w:val="24"/>
              </w:rPr>
              <w:t xml:space="preserve">658030, Алтайский край, </w:t>
            </w:r>
          </w:p>
          <w:p w:rsidR="003139BB" w:rsidRPr="003139BB" w:rsidRDefault="003139BB" w:rsidP="0007397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9BB">
              <w:rPr>
                <w:rFonts w:ascii="Times New Roman" w:hAnsi="Times New Roman"/>
                <w:sz w:val="24"/>
                <w:szCs w:val="24"/>
              </w:rPr>
              <w:t>р.п. Тальменка, ул. Куйбышева, 94</w:t>
            </w:r>
          </w:p>
        </w:tc>
        <w:tc>
          <w:tcPr>
            <w:tcW w:w="4786" w:type="dxa"/>
          </w:tcPr>
          <w:p w:rsidR="003139BB" w:rsidRPr="003139BB" w:rsidRDefault="003139BB" w:rsidP="0007397F">
            <w:pPr>
              <w:jc w:val="both"/>
              <w:rPr>
                <w:sz w:val="24"/>
                <w:szCs w:val="24"/>
              </w:rPr>
            </w:pPr>
            <w:r w:rsidRPr="003139BB">
              <w:rPr>
                <w:sz w:val="24"/>
                <w:szCs w:val="24"/>
              </w:rPr>
              <w:t>Совет депутатов Среднесибирского сельсовета Тальменского района Алтайского края</w:t>
            </w:r>
          </w:p>
          <w:p w:rsidR="003139BB" w:rsidRPr="003139BB" w:rsidRDefault="003139BB" w:rsidP="0007397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9BB">
              <w:rPr>
                <w:rFonts w:ascii="Times New Roman" w:hAnsi="Times New Roman"/>
                <w:sz w:val="24"/>
                <w:szCs w:val="24"/>
              </w:rPr>
              <w:t>658007, Алтайский край, п. Среднесибирский, ул.Юбилейная, 2</w:t>
            </w:r>
          </w:p>
        </w:tc>
      </w:tr>
      <w:tr w:rsidR="003139BB" w:rsidRPr="003139BB" w:rsidTr="00A11AD5">
        <w:tc>
          <w:tcPr>
            <w:tcW w:w="4785" w:type="dxa"/>
          </w:tcPr>
          <w:p w:rsidR="003139BB" w:rsidRPr="003139BB" w:rsidRDefault="003139BB" w:rsidP="0007397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39BB" w:rsidRPr="003139BB" w:rsidRDefault="003139BB" w:rsidP="0007397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9BB"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  <w:p w:rsidR="003139BB" w:rsidRPr="003139BB" w:rsidRDefault="003139BB" w:rsidP="0007397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9BB">
              <w:rPr>
                <w:rFonts w:ascii="Times New Roman" w:hAnsi="Times New Roman"/>
                <w:sz w:val="24"/>
                <w:szCs w:val="24"/>
              </w:rPr>
              <w:t>_________________/В.Н. Карташев/</w:t>
            </w:r>
          </w:p>
        </w:tc>
        <w:tc>
          <w:tcPr>
            <w:tcW w:w="4786" w:type="dxa"/>
          </w:tcPr>
          <w:p w:rsidR="003139BB" w:rsidRPr="003139BB" w:rsidRDefault="003139BB" w:rsidP="0007397F">
            <w:pPr>
              <w:jc w:val="both"/>
              <w:rPr>
                <w:sz w:val="24"/>
                <w:szCs w:val="24"/>
              </w:rPr>
            </w:pPr>
          </w:p>
          <w:p w:rsidR="003139BB" w:rsidRPr="003139BB" w:rsidRDefault="003139BB" w:rsidP="0007397F">
            <w:pPr>
              <w:jc w:val="both"/>
              <w:rPr>
                <w:sz w:val="24"/>
                <w:szCs w:val="24"/>
              </w:rPr>
            </w:pPr>
            <w:r w:rsidRPr="003139BB">
              <w:rPr>
                <w:sz w:val="24"/>
                <w:szCs w:val="24"/>
              </w:rPr>
              <w:t>Глава сельсовета</w:t>
            </w:r>
          </w:p>
          <w:p w:rsidR="003139BB" w:rsidRPr="003139BB" w:rsidRDefault="003139BB" w:rsidP="0007397F">
            <w:pPr>
              <w:jc w:val="both"/>
              <w:rPr>
                <w:sz w:val="24"/>
                <w:szCs w:val="24"/>
              </w:rPr>
            </w:pPr>
            <w:r w:rsidRPr="003139BB">
              <w:rPr>
                <w:sz w:val="24"/>
                <w:szCs w:val="24"/>
              </w:rPr>
              <w:t>________________/С.Г. Карпов/</w:t>
            </w:r>
          </w:p>
        </w:tc>
      </w:tr>
    </w:tbl>
    <w:p w:rsidR="003139BB" w:rsidRPr="003139BB" w:rsidRDefault="003139BB" w:rsidP="000739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9BB">
        <w:rPr>
          <w:rFonts w:ascii="Times New Roman" w:hAnsi="Times New Roman" w:cs="Times New Roman"/>
          <w:sz w:val="24"/>
          <w:szCs w:val="24"/>
        </w:rPr>
        <w:t>М.П.                                                            М.П.</w:t>
      </w:r>
    </w:p>
    <w:p w:rsidR="003139BB" w:rsidRPr="003139BB" w:rsidRDefault="003139BB" w:rsidP="000739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139BB" w:rsidRPr="003139BB" w:rsidTr="00A11AD5">
        <w:tc>
          <w:tcPr>
            <w:tcW w:w="4785" w:type="dxa"/>
          </w:tcPr>
          <w:p w:rsidR="003139BB" w:rsidRPr="003139BB" w:rsidRDefault="003139BB" w:rsidP="0007397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39BB" w:rsidRPr="003139BB" w:rsidRDefault="003139BB" w:rsidP="0007397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9BB">
              <w:rPr>
                <w:rFonts w:ascii="Times New Roman" w:hAnsi="Times New Roman"/>
                <w:sz w:val="24"/>
                <w:szCs w:val="24"/>
              </w:rPr>
              <w:t xml:space="preserve">Контрольно-счетная палата </w:t>
            </w:r>
          </w:p>
          <w:p w:rsidR="003139BB" w:rsidRPr="003139BB" w:rsidRDefault="003139BB" w:rsidP="0007397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9BB">
              <w:rPr>
                <w:rFonts w:ascii="Times New Roman" w:hAnsi="Times New Roman"/>
                <w:sz w:val="24"/>
                <w:szCs w:val="24"/>
              </w:rPr>
              <w:t>Тальменского района Алтайского края</w:t>
            </w:r>
          </w:p>
          <w:p w:rsidR="003139BB" w:rsidRPr="003139BB" w:rsidRDefault="003139BB" w:rsidP="0007397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9BB">
              <w:rPr>
                <w:rFonts w:ascii="Times New Roman" w:hAnsi="Times New Roman"/>
                <w:sz w:val="24"/>
                <w:szCs w:val="24"/>
              </w:rPr>
              <w:t xml:space="preserve">658030, Алтайский край, </w:t>
            </w:r>
          </w:p>
          <w:p w:rsidR="003139BB" w:rsidRPr="003139BB" w:rsidRDefault="003139BB" w:rsidP="0007397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9BB">
              <w:rPr>
                <w:rFonts w:ascii="Times New Roman" w:hAnsi="Times New Roman"/>
                <w:sz w:val="24"/>
                <w:szCs w:val="24"/>
              </w:rPr>
              <w:t>р.п. Тальменка, пер. Банковский,3</w:t>
            </w:r>
          </w:p>
        </w:tc>
        <w:tc>
          <w:tcPr>
            <w:tcW w:w="4786" w:type="dxa"/>
          </w:tcPr>
          <w:p w:rsidR="003139BB" w:rsidRPr="003139BB" w:rsidRDefault="003139BB" w:rsidP="0007397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39BB" w:rsidRPr="003139BB" w:rsidTr="00A11AD5">
        <w:tc>
          <w:tcPr>
            <w:tcW w:w="4785" w:type="dxa"/>
          </w:tcPr>
          <w:p w:rsidR="003139BB" w:rsidRPr="003139BB" w:rsidRDefault="003139BB" w:rsidP="0007397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39BB" w:rsidRPr="003139BB" w:rsidRDefault="003139BB" w:rsidP="0007397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9BB"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  <w:p w:rsidR="003139BB" w:rsidRPr="003139BB" w:rsidRDefault="003139BB" w:rsidP="0007397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9BB">
              <w:rPr>
                <w:rFonts w:ascii="Times New Roman" w:hAnsi="Times New Roman"/>
                <w:sz w:val="24"/>
                <w:szCs w:val="24"/>
              </w:rPr>
              <w:t>_________________/Н.С. Николаенко/</w:t>
            </w:r>
          </w:p>
        </w:tc>
        <w:tc>
          <w:tcPr>
            <w:tcW w:w="4786" w:type="dxa"/>
          </w:tcPr>
          <w:p w:rsidR="003139BB" w:rsidRPr="003139BB" w:rsidRDefault="003139BB" w:rsidP="0007397F">
            <w:pPr>
              <w:jc w:val="both"/>
              <w:rPr>
                <w:sz w:val="24"/>
                <w:szCs w:val="24"/>
              </w:rPr>
            </w:pPr>
          </w:p>
        </w:tc>
      </w:tr>
    </w:tbl>
    <w:p w:rsidR="003139BB" w:rsidRPr="003139BB" w:rsidRDefault="003139BB" w:rsidP="000739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9BB">
        <w:rPr>
          <w:rFonts w:ascii="Times New Roman" w:hAnsi="Times New Roman" w:cs="Times New Roman"/>
          <w:sz w:val="24"/>
          <w:szCs w:val="24"/>
        </w:rPr>
        <w:t xml:space="preserve">М.П.                   </w:t>
      </w:r>
    </w:p>
    <w:p w:rsidR="003139BB" w:rsidRPr="003139BB" w:rsidRDefault="003139BB" w:rsidP="000739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39BB" w:rsidRPr="003139BB" w:rsidRDefault="003139BB" w:rsidP="000739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39BB" w:rsidRPr="003139BB" w:rsidRDefault="003139BB" w:rsidP="000739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139BB" w:rsidRPr="003139BB" w:rsidSect="003139B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38FF" w:rsidRDefault="009D38FF" w:rsidP="00F727DD">
      <w:pPr>
        <w:spacing w:after="0" w:line="240" w:lineRule="auto"/>
      </w:pPr>
      <w:r>
        <w:separator/>
      </w:r>
    </w:p>
  </w:endnote>
  <w:endnote w:type="continuationSeparator" w:id="1">
    <w:p w:rsidR="009D38FF" w:rsidRDefault="009D38FF" w:rsidP="00F72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cadem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38FF" w:rsidRDefault="009D38FF" w:rsidP="00F727DD">
      <w:pPr>
        <w:spacing w:after="0" w:line="240" w:lineRule="auto"/>
      </w:pPr>
      <w:r>
        <w:separator/>
      </w:r>
    </w:p>
  </w:footnote>
  <w:footnote w:type="continuationSeparator" w:id="1">
    <w:p w:rsidR="009D38FF" w:rsidRDefault="009D38FF" w:rsidP="00F727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AC4CEF"/>
    <w:multiLevelType w:val="hybridMultilevel"/>
    <w:tmpl w:val="683ACF82"/>
    <w:lvl w:ilvl="0" w:tplc="271A7FE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7C506BE0"/>
    <w:multiLevelType w:val="hybridMultilevel"/>
    <w:tmpl w:val="DC880F72"/>
    <w:lvl w:ilvl="0" w:tplc="23DC10CC">
      <w:start w:val="1"/>
      <w:numFmt w:val="decimal"/>
      <w:lvlText w:val="%1."/>
      <w:lvlJc w:val="left"/>
      <w:pPr>
        <w:ind w:left="36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B50AA"/>
    <w:rsid w:val="0007397F"/>
    <w:rsid w:val="00227D60"/>
    <w:rsid w:val="003139BB"/>
    <w:rsid w:val="00443721"/>
    <w:rsid w:val="00492073"/>
    <w:rsid w:val="004C5011"/>
    <w:rsid w:val="004D0A84"/>
    <w:rsid w:val="00592871"/>
    <w:rsid w:val="006D2FB9"/>
    <w:rsid w:val="006E4A66"/>
    <w:rsid w:val="008104D5"/>
    <w:rsid w:val="008A39D2"/>
    <w:rsid w:val="009D38FF"/>
    <w:rsid w:val="00A55425"/>
    <w:rsid w:val="00AB50AA"/>
    <w:rsid w:val="00B321EB"/>
    <w:rsid w:val="00BF62B1"/>
    <w:rsid w:val="00C52FD4"/>
    <w:rsid w:val="00CB265F"/>
    <w:rsid w:val="00F72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A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0A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5">
    <w:name w:val="заголовок 5"/>
    <w:basedOn w:val="a"/>
    <w:next w:val="a"/>
    <w:rsid w:val="00AB50AA"/>
    <w:pPr>
      <w:keepNext/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pacing w:val="14"/>
      <w:sz w:val="28"/>
      <w:szCs w:val="28"/>
      <w:lang w:eastAsia="ar-SA"/>
    </w:rPr>
  </w:style>
  <w:style w:type="paragraph" w:customStyle="1" w:styleId="ConsPlusNormal">
    <w:name w:val="ConsPlusNormal"/>
    <w:rsid w:val="00AB50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AB50AA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F727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727DD"/>
  </w:style>
  <w:style w:type="paragraph" w:styleId="a7">
    <w:name w:val="footer"/>
    <w:basedOn w:val="a"/>
    <w:link w:val="a8"/>
    <w:uiPriority w:val="99"/>
    <w:semiHidden/>
    <w:unhideWhenUsed/>
    <w:rsid w:val="00F727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727DD"/>
  </w:style>
  <w:style w:type="table" w:styleId="a9">
    <w:name w:val="Table Grid"/>
    <w:basedOn w:val="a1"/>
    <w:uiPriority w:val="59"/>
    <w:rsid w:val="003139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3139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2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13281&amp;date=03.08.202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8</Pages>
  <Words>3455</Words>
  <Characters>19699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</dc:creator>
  <cp:keywords/>
  <dc:description/>
  <cp:lastModifiedBy>SRED</cp:lastModifiedBy>
  <cp:revision>9</cp:revision>
  <dcterms:created xsi:type="dcterms:W3CDTF">2023-10-05T07:39:00Z</dcterms:created>
  <dcterms:modified xsi:type="dcterms:W3CDTF">2023-11-07T08:05:00Z</dcterms:modified>
</cp:coreProperties>
</file>